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DC63" w14:textId="58B6F57F" w:rsidR="00656C24" w:rsidRPr="002D6AA5" w:rsidRDefault="008C49E7" w:rsidP="00DA2765">
      <w:pPr>
        <w:spacing w:after="0" w:line="360" w:lineRule="auto"/>
        <w:jc w:val="center"/>
        <w:rPr>
          <w:rFonts w:ascii="Times New Roman" w:hAnsi="Times New Roman" w:cs="Times New Roman"/>
          <w:b/>
          <w:bCs/>
          <w:sz w:val="24"/>
          <w:szCs w:val="24"/>
        </w:rPr>
      </w:pPr>
      <w:r w:rsidRPr="002D6AA5">
        <w:rPr>
          <w:rFonts w:ascii="Times New Roman" w:hAnsi="Times New Roman" w:cs="Times New Roman"/>
          <w:b/>
          <w:bCs/>
          <w:sz w:val="24"/>
          <w:szCs w:val="24"/>
        </w:rPr>
        <w:t>TERMO DE REFERÊNCI</w:t>
      </w:r>
      <w:r w:rsidR="0047050C" w:rsidRPr="002D6AA5">
        <w:rPr>
          <w:rFonts w:ascii="Times New Roman" w:hAnsi="Times New Roman" w:cs="Times New Roman"/>
          <w:b/>
          <w:bCs/>
          <w:sz w:val="24"/>
          <w:szCs w:val="24"/>
        </w:rPr>
        <w:t>A</w:t>
      </w:r>
    </w:p>
    <w:tbl>
      <w:tblPr>
        <w:tblStyle w:val="Tabelacomgrade"/>
        <w:tblW w:w="10607" w:type="dxa"/>
        <w:tblInd w:w="-289" w:type="dxa"/>
        <w:tblLook w:val="04A0" w:firstRow="1" w:lastRow="0" w:firstColumn="1" w:lastColumn="0" w:noHBand="0" w:noVBand="1"/>
      </w:tblPr>
      <w:tblGrid>
        <w:gridCol w:w="10607"/>
      </w:tblGrid>
      <w:tr w:rsidR="008C49E7" w:rsidRPr="002D6AA5" w14:paraId="5B260A6F" w14:textId="77777777" w:rsidTr="00A363CC">
        <w:tc>
          <w:tcPr>
            <w:tcW w:w="10607" w:type="dxa"/>
            <w:shd w:val="clear" w:color="auto" w:fill="BFBFBF" w:themeFill="background1" w:themeFillShade="BF"/>
          </w:tcPr>
          <w:p w14:paraId="307D8A0E" w14:textId="5807129D" w:rsidR="008C49E7" w:rsidRPr="002D6AA5" w:rsidRDefault="008C49E7" w:rsidP="000858B0">
            <w:pPr>
              <w:pStyle w:val="PargrafodaLista"/>
              <w:numPr>
                <w:ilvl w:val="0"/>
                <w:numId w:val="1"/>
              </w:numPr>
              <w:spacing w:line="360" w:lineRule="auto"/>
              <w:jc w:val="both"/>
              <w:rPr>
                <w:rFonts w:ascii="Times New Roman" w:hAnsi="Times New Roman" w:cs="Times New Roman"/>
                <w:b/>
                <w:bCs/>
                <w:sz w:val="24"/>
                <w:szCs w:val="24"/>
              </w:rPr>
            </w:pPr>
            <w:r w:rsidRPr="002D6AA5">
              <w:rPr>
                <w:rFonts w:ascii="Times New Roman" w:hAnsi="Times New Roman" w:cs="Times New Roman"/>
                <w:b/>
                <w:bCs/>
                <w:sz w:val="24"/>
                <w:szCs w:val="24"/>
              </w:rPr>
              <w:t xml:space="preserve">OBJETO </w:t>
            </w:r>
          </w:p>
        </w:tc>
      </w:tr>
      <w:tr w:rsidR="008C49E7" w:rsidRPr="002D6AA5" w14:paraId="737F0B43" w14:textId="77777777" w:rsidTr="00A363CC">
        <w:tc>
          <w:tcPr>
            <w:tcW w:w="10607" w:type="dxa"/>
          </w:tcPr>
          <w:p w14:paraId="5D6B2BE0" w14:textId="4D6DCCC7" w:rsidR="008C49E7" w:rsidRPr="002D6AA5" w:rsidRDefault="00DF0064">
            <w:pPr>
              <w:pStyle w:val="PargrafodaLista"/>
              <w:numPr>
                <w:ilvl w:val="1"/>
                <w:numId w:val="3"/>
              </w:numPr>
              <w:shd w:val="clear" w:color="auto" w:fill="FFFFFF" w:themeFill="background1"/>
              <w:spacing w:line="360" w:lineRule="auto"/>
              <w:jc w:val="both"/>
              <w:rPr>
                <w:rFonts w:ascii="Times New Roman" w:hAnsi="Times New Roman" w:cs="Times New Roman"/>
                <w:sz w:val="24"/>
                <w:szCs w:val="24"/>
              </w:rPr>
            </w:pPr>
            <w:r w:rsidRPr="00DF0064">
              <w:rPr>
                <w:rFonts w:ascii="Times New Roman" w:hAnsi="Times New Roman" w:cs="Times New Roman"/>
                <w:sz w:val="24"/>
                <w:szCs w:val="24"/>
              </w:rPr>
              <w:t xml:space="preserve">Contratação de </w:t>
            </w:r>
            <w:r w:rsidRPr="00DF0064">
              <w:rPr>
                <w:rFonts w:ascii="Times New Roman" w:hAnsi="Times New Roman" w:cs="Times New Roman"/>
                <w:b/>
                <w:bCs/>
                <w:sz w:val="24"/>
                <w:szCs w:val="24"/>
              </w:rPr>
              <w:t>empresa especializada em decoração de eventos</w:t>
            </w:r>
            <w:r w:rsidRPr="00DF0064">
              <w:rPr>
                <w:rFonts w:ascii="Times New Roman" w:hAnsi="Times New Roman" w:cs="Times New Roman"/>
                <w:sz w:val="24"/>
                <w:szCs w:val="24"/>
              </w:rPr>
              <w:t xml:space="preserve"> para fornecer materiais, equipe técnica e serviços necessários à decoração do espaço do evento, conforme as especificações abaixo</w:t>
            </w:r>
            <w:r>
              <w:rPr>
                <w:rFonts w:ascii="Times New Roman" w:hAnsi="Times New Roman" w:cs="Times New Roman"/>
                <w:sz w:val="24"/>
                <w:szCs w:val="24"/>
              </w:rPr>
              <w:t>, através de Processo de Dispensa de Licitação</w:t>
            </w:r>
          </w:p>
        </w:tc>
      </w:tr>
      <w:tr w:rsidR="008C49E7" w:rsidRPr="002D6AA5" w14:paraId="3558E715" w14:textId="77777777" w:rsidTr="00A363CC">
        <w:tc>
          <w:tcPr>
            <w:tcW w:w="10607" w:type="dxa"/>
            <w:shd w:val="clear" w:color="auto" w:fill="BFBFBF" w:themeFill="background1" w:themeFillShade="BF"/>
          </w:tcPr>
          <w:p w14:paraId="42258B2C" w14:textId="278453EC" w:rsidR="008C49E7" w:rsidRPr="002D6AA5" w:rsidRDefault="008C49E7" w:rsidP="000858B0">
            <w:pPr>
              <w:pStyle w:val="PargrafodaLista"/>
              <w:numPr>
                <w:ilvl w:val="0"/>
                <w:numId w:val="1"/>
              </w:numPr>
              <w:spacing w:line="360" w:lineRule="auto"/>
              <w:jc w:val="both"/>
              <w:rPr>
                <w:rFonts w:ascii="Times New Roman" w:hAnsi="Times New Roman" w:cs="Times New Roman"/>
                <w:b/>
                <w:bCs/>
                <w:sz w:val="24"/>
                <w:szCs w:val="24"/>
              </w:rPr>
            </w:pPr>
            <w:r w:rsidRPr="002D6AA5">
              <w:rPr>
                <w:rFonts w:ascii="Times New Roman" w:hAnsi="Times New Roman" w:cs="Times New Roman"/>
                <w:b/>
                <w:bCs/>
                <w:sz w:val="24"/>
                <w:szCs w:val="24"/>
              </w:rPr>
              <w:t xml:space="preserve">JUSTIFICATIVA </w:t>
            </w:r>
          </w:p>
        </w:tc>
      </w:tr>
      <w:tr w:rsidR="008C49E7" w:rsidRPr="002D6AA5" w14:paraId="67B52412" w14:textId="77777777" w:rsidTr="00A363CC">
        <w:tc>
          <w:tcPr>
            <w:tcW w:w="10607" w:type="dxa"/>
          </w:tcPr>
          <w:p w14:paraId="2027364E" w14:textId="77777777" w:rsidR="00025ED1" w:rsidRDefault="00532B70" w:rsidP="00DF0064">
            <w:pPr>
              <w:pStyle w:val="PargrafodaLista"/>
              <w:numPr>
                <w:ilvl w:val="1"/>
                <w:numId w:val="1"/>
              </w:numPr>
              <w:spacing w:line="360" w:lineRule="auto"/>
              <w:ind w:left="306" w:hanging="306"/>
              <w:jc w:val="both"/>
              <w:rPr>
                <w:rFonts w:ascii="Times New Roman" w:hAnsi="Times New Roman" w:cs="Times New Roman"/>
                <w:sz w:val="24"/>
                <w:szCs w:val="24"/>
              </w:rPr>
            </w:pPr>
            <w:r>
              <w:rPr>
                <w:rFonts w:ascii="Times New Roman" w:hAnsi="Times New Roman" w:cs="Times New Roman"/>
                <w:sz w:val="24"/>
                <w:szCs w:val="24"/>
              </w:rPr>
              <w:t xml:space="preserve"> </w:t>
            </w:r>
            <w:r w:rsidR="00DF0064" w:rsidRPr="00DF0064">
              <w:rPr>
                <w:rFonts w:ascii="Times New Roman" w:hAnsi="Times New Roman" w:cs="Times New Roman"/>
                <w:sz w:val="24"/>
                <w:szCs w:val="24"/>
              </w:rPr>
              <w:t xml:space="preserve">A decoração adequada do espaço destinado à </w:t>
            </w:r>
            <w:r w:rsidR="00DF0064" w:rsidRPr="00DF0064">
              <w:rPr>
                <w:rFonts w:ascii="Times New Roman" w:hAnsi="Times New Roman" w:cs="Times New Roman"/>
                <w:b/>
                <w:bCs/>
                <w:sz w:val="24"/>
                <w:szCs w:val="24"/>
              </w:rPr>
              <w:t>Escolha de Soberanas de Nova Araçá</w:t>
            </w:r>
            <w:r w:rsidR="00DF0064" w:rsidRPr="00DF0064">
              <w:rPr>
                <w:rFonts w:ascii="Times New Roman" w:hAnsi="Times New Roman" w:cs="Times New Roman"/>
                <w:sz w:val="24"/>
                <w:szCs w:val="24"/>
              </w:rPr>
              <w:t xml:space="preserve"> é essencial para garantir que o evento ocorra de maneira organizada, segura e visualmente atrativa, refletindo a importância da solenidade para o município</w:t>
            </w:r>
            <w:r w:rsidR="00DF0064">
              <w:rPr>
                <w:rFonts w:ascii="Times New Roman" w:hAnsi="Times New Roman" w:cs="Times New Roman"/>
                <w:sz w:val="24"/>
                <w:szCs w:val="24"/>
              </w:rPr>
              <w:t>;</w:t>
            </w:r>
          </w:p>
          <w:p w14:paraId="61A588B4" w14:textId="77777777" w:rsidR="00DF0064" w:rsidRDefault="00DF0064" w:rsidP="00DF0064">
            <w:pPr>
              <w:pStyle w:val="PargrafodaLista"/>
              <w:numPr>
                <w:ilvl w:val="1"/>
                <w:numId w:val="1"/>
              </w:numPr>
              <w:spacing w:line="360" w:lineRule="auto"/>
              <w:ind w:left="306" w:hanging="306"/>
              <w:jc w:val="both"/>
              <w:rPr>
                <w:rFonts w:ascii="Times New Roman" w:hAnsi="Times New Roman" w:cs="Times New Roman"/>
                <w:sz w:val="24"/>
                <w:szCs w:val="24"/>
              </w:rPr>
            </w:pPr>
            <w:r w:rsidRPr="00DF0064">
              <w:rPr>
                <w:rFonts w:ascii="Times New Roman" w:hAnsi="Times New Roman" w:cs="Times New Roman"/>
                <w:sz w:val="24"/>
                <w:szCs w:val="24"/>
              </w:rPr>
              <w:t>O evento representa não apenas uma tradição cultural, mas também um momento de valorização da identidade local, da participação comunitária e da promoção da imagem de Nova Araçá perante a população e visitantes.</w:t>
            </w:r>
          </w:p>
          <w:p w14:paraId="28267DCF" w14:textId="16D5E6BF" w:rsidR="00DF0064" w:rsidRPr="00DF0064" w:rsidRDefault="00DF0064" w:rsidP="00DF0064">
            <w:pPr>
              <w:pStyle w:val="PargrafodaLista"/>
              <w:numPr>
                <w:ilvl w:val="1"/>
                <w:numId w:val="1"/>
              </w:numPr>
              <w:spacing w:line="360" w:lineRule="auto"/>
              <w:ind w:left="306" w:hanging="306"/>
              <w:jc w:val="both"/>
              <w:rPr>
                <w:rFonts w:ascii="Times New Roman" w:hAnsi="Times New Roman" w:cs="Times New Roman"/>
                <w:sz w:val="24"/>
                <w:szCs w:val="24"/>
              </w:rPr>
            </w:pPr>
            <w:r>
              <w:rPr>
                <w:rFonts w:ascii="Times New Roman" w:hAnsi="Times New Roman" w:cs="Times New Roman"/>
                <w:sz w:val="24"/>
                <w:szCs w:val="24"/>
              </w:rPr>
              <w:t xml:space="preserve"> </w:t>
            </w:r>
            <w:r w:rsidRPr="00DF0064">
              <w:rPr>
                <w:rFonts w:ascii="Times New Roman" w:hAnsi="Times New Roman" w:cs="Times New Roman"/>
                <w:sz w:val="24"/>
                <w:szCs w:val="24"/>
              </w:rPr>
              <w:t>Dessa forma, a contratação de empresa especializada em decoração se mostra indispensável, pois assegura que todos os aspectos do espaço sejam tratados com qualidade, estética e funcionalidade, refletindo positivamente na imagem do município e na experiência dos participantes.</w:t>
            </w:r>
          </w:p>
        </w:tc>
      </w:tr>
      <w:tr w:rsidR="004A64C8" w:rsidRPr="002D6AA5" w14:paraId="05B41C52" w14:textId="77777777" w:rsidTr="00A363CC">
        <w:tc>
          <w:tcPr>
            <w:tcW w:w="10607" w:type="dxa"/>
            <w:shd w:val="clear" w:color="auto" w:fill="BFBFBF" w:themeFill="background1" w:themeFillShade="BF"/>
          </w:tcPr>
          <w:p w14:paraId="1BCF95D7" w14:textId="31A94A71" w:rsidR="004A64C8" w:rsidRPr="00025ED1" w:rsidRDefault="004A64C8" w:rsidP="000858B0">
            <w:pPr>
              <w:pStyle w:val="PargrafodaLista"/>
              <w:numPr>
                <w:ilvl w:val="0"/>
                <w:numId w:val="1"/>
              </w:numPr>
              <w:spacing w:line="360" w:lineRule="auto"/>
              <w:jc w:val="both"/>
              <w:rPr>
                <w:rFonts w:ascii="Times New Roman" w:hAnsi="Times New Roman" w:cs="Times New Roman"/>
                <w:b/>
                <w:bCs/>
                <w:sz w:val="24"/>
                <w:szCs w:val="24"/>
              </w:rPr>
            </w:pPr>
            <w:r w:rsidRPr="00025ED1">
              <w:rPr>
                <w:rFonts w:ascii="Times New Roman" w:hAnsi="Times New Roman" w:cs="Times New Roman"/>
                <w:b/>
                <w:bCs/>
                <w:sz w:val="24"/>
                <w:szCs w:val="24"/>
              </w:rPr>
              <w:t xml:space="preserve">ESPECIFICAÇÃO DAS AQUISIÇÕES OU SERVIÇOS </w:t>
            </w:r>
          </w:p>
        </w:tc>
      </w:tr>
      <w:tr w:rsidR="004A64C8" w:rsidRPr="002D6AA5" w14:paraId="124DCA6C" w14:textId="77777777" w:rsidTr="00921CCF">
        <w:trPr>
          <w:trHeight w:val="1189"/>
        </w:trPr>
        <w:tc>
          <w:tcPr>
            <w:tcW w:w="10607" w:type="dxa"/>
          </w:tcPr>
          <w:tbl>
            <w:tblPr>
              <w:tblStyle w:val="Tabelacomgrade"/>
              <w:tblW w:w="10381" w:type="dxa"/>
              <w:tblLook w:val="04A0" w:firstRow="1" w:lastRow="0" w:firstColumn="1" w:lastColumn="0" w:noHBand="0" w:noVBand="1"/>
            </w:tblPr>
            <w:tblGrid>
              <w:gridCol w:w="857"/>
              <w:gridCol w:w="6897"/>
              <w:gridCol w:w="1083"/>
              <w:gridCol w:w="1544"/>
            </w:tblGrid>
            <w:tr w:rsidR="00025ED1" w:rsidRPr="00025ED1" w14:paraId="48C5A37B" w14:textId="5C4D8075" w:rsidTr="006A3699">
              <w:tc>
                <w:tcPr>
                  <w:tcW w:w="857" w:type="dxa"/>
                  <w:shd w:val="clear" w:color="auto" w:fill="BFBFBF" w:themeFill="background1" w:themeFillShade="BF"/>
                </w:tcPr>
                <w:p w14:paraId="68DA9F44" w14:textId="77777777" w:rsidR="006A3699" w:rsidRPr="00025ED1" w:rsidRDefault="006A3699" w:rsidP="000522F2">
                  <w:pPr>
                    <w:spacing w:line="360" w:lineRule="auto"/>
                    <w:jc w:val="both"/>
                    <w:rPr>
                      <w:rFonts w:ascii="Times New Roman" w:hAnsi="Times New Roman" w:cs="Times New Roman"/>
                      <w:b/>
                      <w:bCs/>
                      <w:sz w:val="24"/>
                      <w:szCs w:val="24"/>
                    </w:rPr>
                  </w:pPr>
                  <w:r w:rsidRPr="00025ED1">
                    <w:rPr>
                      <w:rFonts w:ascii="Times New Roman" w:hAnsi="Times New Roman" w:cs="Times New Roman"/>
                      <w:b/>
                      <w:bCs/>
                      <w:sz w:val="24"/>
                      <w:szCs w:val="24"/>
                    </w:rPr>
                    <w:t>ITEM</w:t>
                  </w:r>
                </w:p>
              </w:tc>
              <w:tc>
                <w:tcPr>
                  <w:tcW w:w="7398" w:type="dxa"/>
                  <w:shd w:val="clear" w:color="auto" w:fill="BFBFBF" w:themeFill="background1" w:themeFillShade="BF"/>
                </w:tcPr>
                <w:p w14:paraId="261CD20A" w14:textId="77777777" w:rsidR="006A3699" w:rsidRPr="00025ED1" w:rsidRDefault="006A3699" w:rsidP="000522F2">
                  <w:pPr>
                    <w:spacing w:line="360" w:lineRule="auto"/>
                    <w:jc w:val="both"/>
                    <w:rPr>
                      <w:rFonts w:ascii="Times New Roman" w:hAnsi="Times New Roman" w:cs="Times New Roman"/>
                      <w:b/>
                      <w:bCs/>
                      <w:sz w:val="24"/>
                      <w:szCs w:val="24"/>
                    </w:rPr>
                  </w:pPr>
                  <w:r w:rsidRPr="00025ED1">
                    <w:rPr>
                      <w:rFonts w:ascii="Times New Roman" w:hAnsi="Times New Roman" w:cs="Times New Roman"/>
                      <w:b/>
                      <w:bCs/>
                      <w:sz w:val="24"/>
                      <w:szCs w:val="24"/>
                    </w:rPr>
                    <w:t>DESCRIÇÃO DOS SERVIÇOS</w:t>
                  </w:r>
                </w:p>
              </w:tc>
              <w:tc>
                <w:tcPr>
                  <w:tcW w:w="789" w:type="dxa"/>
                  <w:shd w:val="clear" w:color="auto" w:fill="BFBFBF" w:themeFill="background1" w:themeFillShade="BF"/>
                </w:tcPr>
                <w:p w14:paraId="25EBCDBE" w14:textId="2F229FFF" w:rsidR="006A3699" w:rsidRPr="00A45919" w:rsidRDefault="006A3699" w:rsidP="000522F2">
                  <w:pPr>
                    <w:spacing w:line="360" w:lineRule="auto"/>
                    <w:jc w:val="center"/>
                    <w:rPr>
                      <w:rFonts w:ascii="Times New Roman" w:hAnsi="Times New Roman" w:cs="Times New Roman"/>
                      <w:b/>
                      <w:bCs/>
                      <w:sz w:val="24"/>
                      <w:szCs w:val="24"/>
                    </w:rPr>
                  </w:pPr>
                  <w:r w:rsidRPr="00A45919">
                    <w:rPr>
                      <w:rFonts w:ascii="Times New Roman" w:hAnsi="Times New Roman" w:cs="Times New Roman"/>
                      <w:b/>
                      <w:bCs/>
                      <w:sz w:val="24"/>
                      <w:szCs w:val="24"/>
                    </w:rPr>
                    <w:t>QUANT</w:t>
                  </w:r>
                </w:p>
              </w:tc>
              <w:tc>
                <w:tcPr>
                  <w:tcW w:w="1337" w:type="dxa"/>
                  <w:shd w:val="clear" w:color="auto" w:fill="BFBFBF" w:themeFill="background1" w:themeFillShade="BF"/>
                </w:tcPr>
                <w:p w14:paraId="3AB29769" w14:textId="5D051811" w:rsidR="006A3699" w:rsidRPr="00A45919" w:rsidRDefault="006A3699" w:rsidP="000522F2">
                  <w:pPr>
                    <w:spacing w:line="360" w:lineRule="auto"/>
                    <w:jc w:val="center"/>
                    <w:rPr>
                      <w:rFonts w:ascii="Times New Roman" w:hAnsi="Times New Roman" w:cs="Times New Roman"/>
                      <w:b/>
                      <w:bCs/>
                      <w:sz w:val="24"/>
                      <w:szCs w:val="24"/>
                    </w:rPr>
                  </w:pPr>
                  <w:r w:rsidRPr="00A45919">
                    <w:rPr>
                      <w:rFonts w:ascii="Times New Roman" w:hAnsi="Times New Roman" w:cs="Times New Roman"/>
                      <w:b/>
                      <w:bCs/>
                      <w:sz w:val="24"/>
                      <w:szCs w:val="24"/>
                    </w:rPr>
                    <w:t xml:space="preserve">UNIDADE </w:t>
                  </w:r>
                </w:p>
              </w:tc>
            </w:tr>
            <w:tr w:rsidR="00025ED1" w:rsidRPr="00025ED1" w14:paraId="685668EA" w14:textId="2B2B178F" w:rsidTr="006A3699">
              <w:trPr>
                <w:trHeight w:val="1793"/>
              </w:trPr>
              <w:tc>
                <w:tcPr>
                  <w:tcW w:w="857" w:type="dxa"/>
                </w:tcPr>
                <w:p w14:paraId="611D8451" w14:textId="77777777" w:rsidR="006A3699" w:rsidRPr="00025ED1" w:rsidRDefault="006A3699" w:rsidP="00586E2F">
                  <w:pPr>
                    <w:spacing w:line="360" w:lineRule="auto"/>
                    <w:jc w:val="both"/>
                    <w:rPr>
                      <w:rFonts w:ascii="Times New Roman" w:hAnsi="Times New Roman" w:cs="Times New Roman"/>
                      <w:sz w:val="24"/>
                      <w:szCs w:val="24"/>
                    </w:rPr>
                  </w:pPr>
                  <w:r w:rsidRPr="00025ED1">
                    <w:rPr>
                      <w:rFonts w:ascii="Times New Roman" w:hAnsi="Times New Roman" w:cs="Times New Roman"/>
                      <w:sz w:val="24"/>
                      <w:szCs w:val="24"/>
                    </w:rPr>
                    <w:t>001</w:t>
                  </w:r>
                </w:p>
              </w:tc>
              <w:tc>
                <w:tcPr>
                  <w:tcW w:w="7398" w:type="dxa"/>
                </w:tcPr>
                <w:p w14:paraId="4D40B08D" w14:textId="77777777" w:rsidR="00A45919" w:rsidRPr="00A45919" w:rsidRDefault="00A45919" w:rsidP="00A45919">
                  <w:pPr>
                    <w:spacing w:before="100" w:beforeAutospacing="1" w:after="100" w:afterAutospacing="1"/>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SERVIÇO DE DECORAÇÃO PARA EVENTO DE ESCOLHA DE SOBERANAS DO MUNICÍPIO DE NOVA ARAÇÁ</w:t>
                  </w:r>
                </w:p>
                <w:p w14:paraId="45C1F8C6" w14:textId="77777777" w:rsidR="00A45919" w:rsidRPr="00A45919" w:rsidRDefault="00A45919" w:rsidP="00A45919">
                  <w:pPr>
                    <w:pStyle w:val="PargrafodaLista"/>
                    <w:spacing w:before="100" w:beforeAutospacing="1" w:after="100" w:afterAutospacing="1"/>
                    <w:ind w:left="0"/>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Data: 04 de outubro de 2025</w:t>
                  </w:r>
                </w:p>
                <w:p w14:paraId="7706BEF3" w14:textId="3D719ED1" w:rsidR="00A45919" w:rsidRDefault="00A45919" w:rsidP="00A45919">
                  <w:pPr>
                    <w:pStyle w:val="PargrafodaLista"/>
                    <w:spacing w:before="100" w:beforeAutospacing="1" w:after="100" w:afterAutospacing="1"/>
                    <w:ind w:left="0"/>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Local: Clube CERCA de Nova Araçá</w:t>
                  </w:r>
                </w:p>
                <w:p w14:paraId="402B08F0" w14:textId="77777777" w:rsidR="00A45919" w:rsidRDefault="00A45919" w:rsidP="00A45919">
                  <w:pPr>
                    <w:pStyle w:val="PargrafodaLista"/>
                    <w:spacing w:before="100" w:beforeAutospacing="1" w:after="100" w:afterAutospacing="1"/>
                    <w:ind w:left="0"/>
                    <w:rPr>
                      <w:rFonts w:ascii="Times New Roman" w:eastAsia="Times New Roman" w:hAnsi="Times New Roman" w:cs="Times New Roman"/>
                      <w:sz w:val="24"/>
                      <w:szCs w:val="24"/>
                      <w:lang w:eastAsia="pt-BR"/>
                    </w:rPr>
                  </w:pPr>
                </w:p>
                <w:p w14:paraId="01CA23D3" w14:textId="04CE3CFF" w:rsidR="00532B70" w:rsidRDefault="00A45919" w:rsidP="00A45919">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02 </w:t>
                  </w:r>
                  <w:r w:rsidRPr="00A45919">
                    <w:rPr>
                      <w:rFonts w:ascii="Times New Roman" w:eastAsia="Times New Roman" w:hAnsi="Times New Roman" w:cs="Times New Roman"/>
                      <w:sz w:val="24"/>
                      <w:szCs w:val="24"/>
                      <w:lang w:eastAsia="pt-BR"/>
                    </w:rPr>
                    <w:t>Bouquet de flores astromélias para soberanas vencedoras.</w:t>
                  </w:r>
                </w:p>
                <w:p w14:paraId="38E2B075" w14:textId="596B92FD" w:rsidR="00A45919" w:rsidRPr="00A45919" w:rsidRDefault="00A45919" w:rsidP="00A45919">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 xml:space="preserve">Arranjo de flores astromélias e verdes, para enfeitar a ponta da passarela. </w:t>
                  </w:r>
                </w:p>
                <w:p w14:paraId="6B9838DD" w14:textId="06BFBB05" w:rsidR="00A45919" w:rsidRPr="00A45919" w:rsidRDefault="00A45919" w:rsidP="00A45919">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Cubos em acrílico ou bancadas para coroas e faixas serem expostas.</w:t>
                  </w:r>
                </w:p>
                <w:p w14:paraId="2A276BC9" w14:textId="77777777" w:rsidR="00A45919" w:rsidRDefault="00A45919" w:rsidP="00A45919">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Passarela de 8m de comprimento por 1m de largura, com 80cm de altura.</w:t>
                  </w:r>
                </w:p>
                <w:p w14:paraId="46766301" w14:textId="22CE4569" w:rsidR="00A45919" w:rsidRPr="00A45919" w:rsidRDefault="00A45919" w:rsidP="00A45919">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 xml:space="preserve">Tapete vermelho para cobertura da passarela. </w:t>
                  </w:r>
                </w:p>
                <w:p w14:paraId="46C0F687" w14:textId="5C0A8AE9" w:rsidR="00A45919" w:rsidRPr="00A45919" w:rsidRDefault="00A45919" w:rsidP="00A45919">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16 </w:t>
                  </w:r>
                  <w:r w:rsidRPr="00A45919">
                    <w:rPr>
                      <w:rFonts w:ascii="Times New Roman" w:eastAsia="Times New Roman" w:hAnsi="Times New Roman" w:cs="Times New Roman"/>
                      <w:sz w:val="24"/>
                      <w:szCs w:val="24"/>
                      <w:lang w:eastAsia="pt-BR"/>
                    </w:rPr>
                    <w:t xml:space="preserve">Luzes cênicas cruzadas, lâmpadas de risco. </w:t>
                  </w:r>
                </w:p>
                <w:p w14:paraId="73BE78B9" w14:textId="2B347A20" w:rsidR="00A45919" w:rsidRPr="00A45919" w:rsidRDefault="00A45919" w:rsidP="00A45919">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Saia de tecido para passarela, com medidas proporcionais.</w:t>
                  </w:r>
                </w:p>
                <w:p w14:paraId="6D2A4FAF" w14:textId="2CB5A8B6" w:rsidR="00A45919" w:rsidRPr="00A45919" w:rsidRDefault="00A45919" w:rsidP="00A45919">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 xml:space="preserve">Fundo back Drop ou painel de Led customizado com as fotos das 5 candidatas e/ou logo do evento e Prefeitura. </w:t>
                  </w:r>
                </w:p>
                <w:p w14:paraId="0B3FDDCB" w14:textId="616C3E34" w:rsidR="00A45919" w:rsidRPr="00A45919" w:rsidRDefault="00A45919" w:rsidP="00A45919">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Tapete para acabamento de fundo de fotos.</w:t>
                  </w:r>
                </w:p>
                <w:p w14:paraId="2C2C79E8" w14:textId="7FC02896" w:rsidR="00A45919" w:rsidRPr="00A45919" w:rsidRDefault="00A45919" w:rsidP="00A45919">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02 </w:t>
                  </w:r>
                  <w:r w:rsidRPr="00A45919">
                    <w:rPr>
                      <w:rFonts w:ascii="Times New Roman" w:eastAsia="Times New Roman" w:hAnsi="Times New Roman" w:cs="Times New Roman"/>
                      <w:sz w:val="24"/>
                      <w:szCs w:val="24"/>
                      <w:lang w:eastAsia="pt-BR"/>
                    </w:rPr>
                    <w:t>Vasos decorativos verdes de altura mediana, confeccionados em material resistente, ideais para compor a decoração lateral de backdrops em eventos.</w:t>
                  </w:r>
                </w:p>
                <w:p w14:paraId="414D85DC" w14:textId="2640D6F6" w:rsidR="00A45919" w:rsidRPr="00A45919" w:rsidRDefault="00A45919" w:rsidP="00A45919">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01 </w:t>
                  </w:r>
                  <w:r w:rsidRPr="00A45919">
                    <w:rPr>
                      <w:rFonts w:ascii="Times New Roman" w:eastAsia="Times New Roman" w:hAnsi="Times New Roman" w:cs="Times New Roman"/>
                      <w:sz w:val="24"/>
                      <w:szCs w:val="24"/>
                      <w:lang w:eastAsia="pt-BR"/>
                    </w:rPr>
                    <w:t>Toalha para mesa de jurados.</w:t>
                  </w:r>
                </w:p>
                <w:p w14:paraId="561514D3" w14:textId="77777777" w:rsidR="00A45919" w:rsidRPr="00A45919" w:rsidRDefault="00A45919" w:rsidP="00A45919">
                  <w:pPr>
                    <w:pStyle w:val="PargrafodaLista"/>
                    <w:spacing w:before="100" w:beforeAutospacing="1" w:after="100" w:afterAutospacing="1"/>
                    <w:ind w:left="635"/>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  Espaço confortável por pessoa: 60 a 70 cm de largura.</w:t>
                  </w:r>
                </w:p>
                <w:p w14:paraId="01CCBC92" w14:textId="77777777" w:rsidR="00A45919" w:rsidRPr="00A45919" w:rsidRDefault="00A45919" w:rsidP="00A45919">
                  <w:pPr>
                    <w:pStyle w:val="PargrafodaLista"/>
                    <w:spacing w:before="100" w:beforeAutospacing="1" w:after="100" w:afterAutospacing="1"/>
                    <w:ind w:left="635"/>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  Para 5 pessoas: 3,0 a 3,5 metros de comprimento.</w:t>
                  </w:r>
                </w:p>
                <w:p w14:paraId="266ADF51" w14:textId="77777777" w:rsidR="00A45919" w:rsidRPr="00A45919" w:rsidRDefault="00A45919" w:rsidP="00A45919">
                  <w:pPr>
                    <w:pStyle w:val="PargrafodaLista"/>
                    <w:spacing w:before="100" w:beforeAutospacing="1" w:after="100" w:afterAutospacing="1"/>
                    <w:ind w:left="635"/>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  Profundidade: 60 a 80 cm.</w:t>
                  </w:r>
                </w:p>
                <w:p w14:paraId="1995C145" w14:textId="20836878" w:rsidR="00A45919" w:rsidRPr="00A45919" w:rsidRDefault="00A45919" w:rsidP="00A45919">
                  <w:pPr>
                    <w:pStyle w:val="PargrafodaLista"/>
                    <w:spacing w:before="100" w:beforeAutospacing="1" w:after="100" w:afterAutospacing="1"/>
                    <w:ind w:left="635"/>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  Altura padrão: 75 cm</w:t>
                  </w:r>
                </w:p>
                <w:p w14:paraId="31B81417" w14:textId="62232D1B" w:rsidR="00A45919" w:rsidRPr="00A45919" w:rsidRDefault="00A45919" w:rsidP="00A45919">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120 </w:t>
                  </w:r>
                  <w:r w:rsidRPr="00A45919">
                    <w:rPr>
                      <w:rFonts w:ascii="Times New Roman" w:eastAsia="Times New Roman" w:hAnsi="Times New Roman" w:cs="Times New Roman"/>
                      <w:sz w:val="24"/>
                      <w:szCs w:val="24"/>
                      <w:lang w:eastAsia="pt-BR"/>
                    </w:rPr>
                    <w:t>Capa para cadeira de palha, confeccionada em tecido maleável e com caimento, cor que combine com a saia da passarela.</w:t>
                  </w:r>
                </w:p>
              </w:tc>
              <w:tc>
                <w:tcPr>
                  <w:tcW w:w="789" w:type="dxa"/>
                </w:tcPr>
                <w:p w14:paraId="672DB93F" w14:textId="51F99750" w:rsidR="006A3699" w:rsidRPr="00A45919" w:rsidRDefault="00025ED1" w:rsidP="000522F2">
                  <w:pPr>
                    <w:spacing w:line="360" w:lineRule="auto"/>
                    <w:jc w:val="center"/>
                    <w:rPr>
                      <w:rFonts w:ascii="Times New Roman" w:hAnsi="Times New Roman" w:cs="Times New Roman"/>
                      <w:sz w:val="24"/>
                      <w:szCs w:val="24"/>
                    </w:rPr>
                  </w:pPr>
                  <w:r w:rsidRPr="00A45919">
                    <w:rPr>
                      <w:rFonts w:ascii="Times New Roman" w:hAnsi="Times New Roman" w:cs="Times New Roman"/>
                      <w:sz w:val="24"/>
                      <w:szCs w:val="24"/>
                    </w:rPr>
                    <w:lastRenderedPageBreak/>
                    <w:t>0</w:t>
                  </w:r>
                  <w:r w:rsidR="00A45919" w:rsidRPr="00A45919">
                    <w:rPr>
                      <w:rFonts w:ascii="Times New Roman" w:hAnsi="Times New Roman" w:cs="Times New Roman"/>
                      <w:sz w:val="24"/>
                      <w:szCs w:val="24"/>
                    </w:rPr>
                    <w:t>1</w:t>
                  </w:r>
                </w:p>
              </w:tc>
              <w:tc>
                <w:tcPr>
                  <w:tcW w:w="1337" w:type="dxa"/>
                </w:tcPr>
                <w:p w14:paraId="56E7A25E" w14:textId="6D47F7BD" w:rsidR="006A3699" w:rsidRPr="00A45919" w:rsidRDefault="00A45919" w:rsidP="00B64966">
                  <w:pPr>
                    <w:spacing w:line="360" w:lineRule="auto"/>
                    <w:rPr>
                      <w:rFonts w:ascii="Times New Roman" w:hAnsi="Times New Roman" w:cs="Times New Roman"/>
                      <w:sz w:val="24"/>
                      <w:szCs w:val="24"/>
                    </w:rPr>
                  </w:pPr>
                  <w:r w:rsidRPr="00A45919">
                    <w:rPr>
                      <w:rFonts w:ascii="Times New Roman" w:hAnsi="Times New Roman" w:cs="Times New Roman"/>
                      <w:sz w:val="24"/>
                      <w:szCs w:val="24"/>
                    </w:rPr>
                    <w:t xml:space="preserve">MONTANTE </w:t>
                  </w:r>
                </w:p>
              </w:tc>
            </w:tr>
          </w:tbl>
          <w:p w14:paraId="0F5D8897" w14:textId="492CED54" w:rsidR="00C32C16" w:rsidRPr="00025ED1" w:rsidRDefault="00C32C16" w:rsidP="00F907DB">
            <w:pPr>
              <w:spacing w:line="360" w:lineRule="auto"/>
              <w:jc w:val="both"/>
              <w:rPr>
                <w:rFonts w:ascii="Times New Roman" w:hAnsi="Times New Roman" w:cs="Times New Roman"/>
                <w:sz w:val="24"/>
                <w:szCs w:val="24"/>
              </w:rPr>
            </w:pPr>
          </w:p>
        </w:tc>
      </w:tr>
      <w:tr w:rsidR="004A64C8" w:rsidRPr="002D6AA5" w14:paraId="282F6228" w14:textId="77777777" w:rsidTr="00A363CC">
        <w:tc>
          <w:tcPr>
            <w:tcW w:w="10607" w:type="dxa"/>
            <w:shd w:val="clear" w:color="auto" w:fill="BFBFBF" w:themeFill="background1" w:themeFillShade="BF"/>
          </w:tcPr>
          <w:p w14:paraId="4C81BCA8" w14:textId="435FEB6F" w:rsidR="004A64C8" w:rsidRPr="002D6AA5" w:rsidRDefault="00702423" w:rsidP="000858B0">
            <w:pPr>
              <w:pStyle w:val="PargrafodaLista"/>
              <w:numPr>
                <w:ilvl w:val="0"/>
                <w:numId w:val="1"/>
              </w:numPr>
              <w:spacing w:line="360" w:lineRule="auto"/>
              <w:jc w:val="both"/>
              <w:rPr>
                <w:rFonts w:ascii="Times New Roman" w:hAnsi="Times New Roman" w:cs="Times New Roman"/>
                <w:b/>
                <w:bCs/>
                <w:sz w:val="24"/>
                <w:szCs w:val="24"/>
              </w:rPr>
            </w:pPr>
            <w:r w:rsidRPr="002D6AA5">
              <w:rPr>
                <w:rFonts w:ascii="Times New Roman" w:hAnsi="Times New Roman" w:cs="Times New Roman"/>
                <w:b/>
                <w:bCs/>
                <w:sz w:val="24"/>
                <w:szCs w:val="24"/>
              </w:rPr>
              <w:lastRenderedPageBreak/>
              <w:t xml:space="preserve">LOCAL E CONDIÇÕES DE ENTREGA OU EXECUÇÃO DOS SERVIÇOS </w:t>
            </w:r>
          </w:p>
        </w:tc>
      </w:tr>
      <w:tr w:rsidR="00702423" w:rsidRPr="002D6AA5" w14:paraId="49104A5C" w14:textId="77777777" w:rsidTr="00586E2F">
        <w:trPr>
          <w:trHeight w:val="1331"/>
        </w:trPr>
        <w:tc>
          <w:tcPr>
            <w:tcW w:w="10607" w:type="dxa"/>
          </w:tcPr>
          <w:p w14:paraId="79F7E397" w14:textId="7AD17852" w:rsidR="00025ED1" w:rsidRPr="00025ED1" w:rsidRDefault="00025ED1" w:rsidP="00025ED1">
            <w:pPr>
              <w:pStyle w:val="PargrafodaLista"/>
              <w:numPr>
                <w:ilvl w:val="1"/>
                <w:numId w:val="1"/>
              </w:numPr>
              <w:shd w:val="clear" w:color="auto" w:fill="FFFFFF" w:themeFill="background1"/>
              <w:tabs>
                <w:tab w:val="left" w:pos="840"/>
              </w:tabs>
              <w:spacing w:line="360" w:lineRule="auto"/>
              <w:jc w:val="both"/>
              <w:rPr>
                <w:rFonts w:ascii="Times New Roman" w:hAnsi="Times New Roman" w:cs="Times New Roman"/>
                <w:sz w:val="24"/>
                <w:szCs w:val="24"/>
              </w:rPr>
            </w:pPr>
            <w:r>
              <w:rPr>
                <w:rFonts w:ascii="Times New Roman" w:hAnsi="Times New Roman" w:cs="Times New Roman"/>
                <w:sz w:val="24"/>
                <w:szCs w:val="24"/>
              </w:rPr>
              <w:t>A execução do serviço será realizada da seguinte forma;</w:t>
            </w:r>
          </w:p>
          <w:p w14:paraId="52BD7F2D" w14:textId="1C879AE1" w:rsidR="004734B5" w:rsidRDefault="00025ED1" w:rsidP="004734B5">
            <w:pPr>
              <w:pStyle w:val="PargrafodaLista"/>
              <w:numPr>
                <w:ilvl w:val="2"/>
                <w:numId w:val="1"/>
              </w:numPr>
              <w:shd w:val="clear" w:color="auto" w:fill="FFFFFF" w:themeFill="background1"/>
              <w:tabs>
                <w:tab w:val="left" w:pos="8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evento será realizado no dia </w:t>
            </w:r>
            <w:r w:rsidR="00BB14C6">
              <w:rPr>
                <w:rFonts w:ascii="Times New Roman" w:hAnsi="Times New Roman" w:cs="Times New Roman"/>
                <w:sz w:val="24"/>
                <w:szCs w:val="24"/>
              </w:rPr>
              <w:t>04 de outubro de 2025, das 22h até 02h da manhã do dia 05 de outubro, no Clube CERCA</w:t>
            </w:r>
            <w:r w:rsidR="004734B5">
              <w:rPr>
                <w:rFonts w:ascii="Times New Roman" w:hAnsi="Times New Roman" w:cs="Times New Roman"/>
                <w:sz w:val="24"/>
                <w:szCs w:val="24"/>
              </w:rPr>
              <w:t>, na Rua Luiz Zucchetti nº 489, centro de Nova Araçá</w:t>
            </w:r>
          </w:p>
          <w:p w14:paraId="4CE11BEB" w14:textId="121DC38E" w:rsidR="004734B5" w:rsidRPr="00483791" w:rsidRDefault="004734B5" w:rsidP="00483791">
            <w:pPr>
              <w:pStyle w:val="PargrafodaLista"/>
              <w:numPr>
                <w:ilvl w:val="2"/>
                <w:numId w:val="1"/>
              </w:numPr>
              <w:shd w:val="clear" w:color="auto" w:fill="FFFFFF" w:themeFill="background1"/>
              <w:tabs>
                <w:tab w:val="left" w:pos="8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empresa contratada deverá realizar a decoração de todas as áreas destinadas ao evento, iniciando a mesma a partir das 08h do dia 03 de outubro de 2025,</w:t>
            </w:r>
            <w:r w:rsidR="00483791">
              <w:rPr>
                <w:rFonts w:ascii="Times New Roman" w:hAnsi="Times New Roman" w:cs="Times New Roman"/>
                <w:sz w:val="24"/>
                <w:szCs w:val="24"/>
              </w:rPr>
              <w:t xml:space="preserve"> e finalizar</w:t>
            </w:r>
            <w:r w:rsidRPr="00483791">
              <w:rPr>
                <w:rFonts w:ascii="Times New Roman" w:hAnsi="Times New Roman" w:cs="Times New Roman"/>
                <w:sz w:val="24"/>
                <w:szCs w:val="24"/>
              </w:rPr>
              <w:t xml:space="preserve"> </w:t>
            </w:r>
            <w:r w:rsidR="00483791" w:rsidRPr="00483791">
              <w:rPr>
                <w:rFonts w:ascii="Times New Roman" w:hAnsi="Times New Roman" w:cs="Times New Roman"/>
                <w:sz w:val="24"/>
                <w:szCs w:val="24"/>
              </w:rPr>
              <w:t xml:space="preserve">02h antes do início do evento (19h). </w:t>
            </w:r>
            <w:r w:rsidRPr="00483791">
              <w:rPr>
                <w:rFonts w:ascii="Times New Roman" w:hAnsi="Times New Roman" w:cs="Times New Roman"/>
                <w:sz w:val="24"/>
                <w:szCs w:val="24"/>
              </w:rPr>
              <w:t xml:space="preserve"> </w:t>
            </w:r>
          </w:p>
          <w:p w14:paraId="7B0BB3FD" w14:textId="44865E5F" w:rsidR="004734B5" w:rsidRDefault="004734B5" w:rsidP="004734B5">
            <w:pPr>
              <w:pStyle w:val="PargrafodaLista"/>
              <w:numPr>
                <w:ilvl w:val="2"/>
                <w:numId w:val="1"/>
              </w:numPr>
              <w:shd w:val="clear" w:color="auto" w:fill="FFFFFF" w:themeFill="background1"/>
              <w:tabs>
                <w:tab w:val="left" w:pos="8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palco deverá estar montado para a manhã do dia 04 de outubro às 09 horas, pois haverá ensaio de passarela com as candidatas a soberana; </w:t>
            </w:r>
          </w:p>
          <w:p w14:paraId="0E71C105" w14:textId="48A79A77" w:rsidR="004734B5" w:rsidRDefault="004734B5" w:rsidP="004734B5">
            <w:pPr>
              <w:pStyle w:val="PargrafodaLista"/>
              <w:numPr>
                <w:ilvl w:val="2"/>
                <w:numId w:val="1"/>
              </w:numPr>
              <w:shd w:val="clear" w:color="auto" w:fill="FFFFFF" w:themeFill="background1"/>
              <w:tabs>
                <w:tab w:val="left" w:pos="8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contratada deverá providenciar todo o transporte, descarregamento e manuseio dos materiais, respeitando normas de segurança e mantendo a integridade do espaço; </w:t>
            </w:r>
          </w:p>
          <w:p w14:paraId="3444C103" w14:textId="399678A7" w:rsidR="004734B5" w:rsidRDefault="004734B5" w:rsidP="004734B5">
            <w:pPr>
              <w:pStyle w:val="PargrafodaLista"/>
              <w:numPr>
                <w:ilvl w:val="2"/>
                <w:numId w:val="1"/>
              </w:numPr>
              <w:shd w:val="clear" w:color="auto" w:fill="FFFFFF" w:themeFill="background1"/>
              <w:tabs>
                <w:tab w:val="left" w:pos="8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contratada deverá disponibilizar equipe técnica durante a montagem, realização e desmontagem do evento, assegurando ajuste e manutenção da decoração, iluminação e demais elementos visuais; </w:t>
            </w:r>
          </w:p>
          <w:p w14:paraId="6C8E6884" w14:textId="5EDC5334" w:rsidR="004734B5" w:rsidRPr="004734B5" w:rsidRDefault="004734B5" w:rsidP="004734B5">
            <w:pPr>
              <w:pStyle w:val="PargrafodaLista"/>
              <w:numPr>
                <w:ilvl w:val="2"/>
                <w:numId w:val="1"/>
              </w:numPr>
              <w:shd w:val="clear" w:color="auto" w:fill="FFFFFF" w:themeFill="background1"/>
              <w:tabs>
                <w:tab w:val="left" w:pos="8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23C1">
              <w:rPr>
                <w:rFonts w:ascii="Times New Roman" w:hAnsi="Times New Roman" w:cs="Times New Roman"/>
                <w:sz w:val="24"/>
                <w:szCs w:val="24"/>
              </w:rPr>
              <w:t>T</w:t>
            </w:r>
            <w:r w:rsidR="00A823C1" w:rsidRPr="00A823C1">
              <w:rPr>
                <w:rFonts w:ascii="Times New Roman" w:hAnsi="Times New Roman" w:cs="Times New Roman"/>
                <w:sz w:val="24"/>
                <w:szCs w:val="24"/>
              </w:rPr>
              <w:t>odas as estruturas, objetos decorativos e equipamentos devem ser montados de forma segura,</w:t>
            </w:r>
            <w:r w:rsidR="00A823C1">
              <w:rPr>
                <w:rFonts w:ascii="Times New Roman" w:hAnsi="Times New Roman" w:cs="Times New Roman"/>
                <w:sz w:val="24"/>
                <w:szCs w:val="24"/>
              </w:rPr>
              <w:t xml:space="preserve"> </w:t>
            </w:r>
            <w:r w:rsidR="00A823C1" w:rsidRPr="00A823C1">
              <w:rPr>
                <w:rFonts w:ascii="Times New Roman" w:hAnsi="Times New Roman" w:cs="Times New Roman"/>
                <w:sz w:val="24"/>
                <w:szCs w:val="24"/>
              </w:rPr>
              <w:t>garantindo estabilidade e integridade para o público e participantes;</w:t>
            </w:r>
          </w:p>
          <w:p w14:paraId="63838EF5" w14:textId="2243D906" w:rsidR="00852369" w:rsidRPr="00852369" w:rsidRDefault="00A823C1" w:rsidP="00852369">
            <w:pPr>
              <w:pStyle w:val="PargrafodaLista"/>
              <w:numPr>
                <w:ilvl w:val="2"/>
                <w:numId w:val="1"/>
              </w:numPr>
              <w:shd w:val="clear" w:color="auto" w:fill="FFFFFF" w:themeFill="background1"/>
              <w:tabs>
                <w:tab w:val="left" w:pos="8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desmontagem deverá ser realizada na manhã do dia 05 de outubro, conforme horário combinado com a Comissão Organizadora do Evento; </w:t>
            </w:r>
          </w:p>
        </w:tc>
      </w:tr>
      <w:tr w:rsidR="006241B6" w:rsidRPr="002D6AA5" w14:paraId="3E374141" w14:textId="77777777" w:rsidTr="00A363CC">
        <w:trPr>
          <w:trHeight w:val="116"/>
        </w:trPr>
        <w:tc>
          <w:tcPr>
            <w:tcW w:w="10607" w:type="dxa"/>
            <w:shd w:val="clear" w:color="auto" w:fill="BFBFBF" w:themeFill="background1" w:themeFillShade="BF"/>
          </w:tcPr>
          <w:p w14:paraId="36322EB9" w14:textId="6CEB1CD6" w:rsidR="006241B6" w:rsidRPr="001E0F51" w:rsidRDefault="006241B6" w:rsidP="001E0F51">
            <w:pPr>
              <w:pStyle w:val="PargrafodaLista"/>
              <w:numPr>
                <w:ilvl w:val="0"/>
                <w:numId w:val="1"/>
              </w:numPr>
              <w:spacing w:line="360" w:lineRule="auto"/>
              <w:jc w:val="both"/>
              <w:rPr>
                <w:rFonts w:ascii="Times New Roman" w:hAnsi="Times New Roman" w:cs="Times New Roman"/>
                <w:sz w:val="24"/>
                <w:szCs w:val="24"/>
              </w:rPr>
            </w:pPr>
            <w:r w:rsidRPr="001E0F51">
              <w:rPr>
                <w:rFonts w:ascii="Times New Roman" w:hAnsi="Times New Roman" w:cs="Times New Roman"/>
                <w:b/>
                <w:bCs/>
                <w:sz w:val="24"/>
                <w:szCs w:val="24"/>
              </w:rPr>
              <w:t xml:space="preserve">CRONOGRAMA DE FORNECIMENTO </w:t>
            </w:r>
          </w:p>
        </w:tc>
      </w:tr>
      <w:tr w:rsidR="006241B6" w:rsidRPr="002D6AA5" w14:paraId="0B067D71" w14:textId="77777777" w:rsidTr="00A363CC">
        <w:trPr>
          <w:trHeight w:val="116"/>
        </w:trPr>
        <w:tc>
          <w:tcPr>
            <w:tcW w:w="10607" w:type="dxa"/>
            <w:shd w:val="clear" w:color="auto" w:fill="FFFFFF" w:themeFill="background1"/>
          </w:tcPr>
          <w:p w14:paraId="3DFA467C" w14:textId="77777777" w:rsidR="00483791" w:rsidRDefault="00A823C1" w:rsidP="00A823C1">
            <w:pPr>
              <w:pStyle w:val="PargrafodaLista"/>
              <w:numPr>
                <w:ilvl w:val="1"/>
                <w:numId w:val="1"/>
              </w:numPr>
              <w:spacing w:line="360" w:lineRule="auto"/>
              <w:ind w:left="322"/>
              <w:jc w:val="both"/>
              <w:rPr>
                <w:rFonts w:ascii="Times New Roman" w:hAnsi="Times New Roman" w:cs="Times New Roman"/>
                <w:sz w:val="24"/>
                <w:szCs w:val="24"/>
              </w:rPr>
            </w:pPr>
            <w:r>
              <w:rPr>
                <w:rFonts w:ascii="Times New Roman" w:hAnsi="Times New Roman" w:cs="Times New Roman"/>
                <w:sz w:val="24"/>
                <w:szCs w:val="24"/>
              </w:rPr>
              <w:t>A execução do serviço de decoração deverá iniciar as atividades na manhã do dia 03 de outubro, a partir das 08h, onde entregará os materiais e equipamentos no local do evento, bem como iniciará na montagem das estruturas de palco, painel e decoração em geral;</w:t>
            </w:r>
          </w:p>
          <w:p w14:paraId="3FA63DEA" w14:textId="0E17F54B" w:rsidR="00A823C1" w:rsidRPr="00852369" w:rsidRDefault="00483791" w:rsidP="00A823C1">
            <w:pPr>
              <w:pStyle w:val="PargrafodaLista"/>
              <w:numPr>
                <w:ilvl w:val="1"/>
                <w:numId w:val="1"/>
              </w:numPr>
              <w:spacing w:line="360" w:lineRule="auto"/>
              <w:ind w:left="322"/>
              <w:jc w:val="both"/>
              <w:rPr>
                <w:rFonts w:ascii="Times New Roman" w:hAnsi="Times New Roman" w:cs="Times New Roman"/>
                <w:sz w:val="24"/>
                <w:szCs w:val="24"/>
              </w:rPr>
            </w:pPr>
            <w:r>
              <w:rPr>
                <w:rFonts w:ascii="Times New Roman" w:hAnsi="Times New Roman" w:cs="Times New Roman"/>
                <w:sz w:val="24"/>
                <w:szCs w:val="24"/>
              </w:rPr>
              <w:t>A decoração deverá ser finalizada 02h antes do início do evento (19h);</w:t>
            </w:r>
          </w:p>
          <w:p w14:paraId="4F310CA2" w14:textId="77777777" w:rsidR="00654C82" w:rsidRDefault="00654C82" w:rsidP="00654C82">
            <w:pPr>
              <w:pStyle w:val="PargrafodaLista"/>
              <w:numPr>
                <w:ilvl w:val="1"/>
                <w:numId w:val="1"/>
              </w:numPr>
              <w:spacing w:line="360" w:lineRule="auto"/>
              <w:ind w:left="322"/>
              <w:jc w:val="both"/>
              <w:rPr>
                <w:rFonts w:ascii="Times New Roman" w:hAnsi="Times New Roman" w:cs="Times New Roman"/>
                <w:sz w:val="24"/>
                <w:szCs w:val="24"/>
              </w:rPr>
            </w:pPr>
            <w:r>
              <w:rPr>
                <w:rFonts w:ascii="Times New Roman" w:hAnsi="Times New Roman" w:cs="Times New Roman"/>
                <w:sz w:val="24"/>
                <w:szCs w:val="24"/>
              </w:rPr>
              <w:t xml:space="preserve">A estrutura de palco e adornos deverão estar prontas para a manhã do dia 04 de outubro de 2025, para que as candidatas realizem o ensaio técnico de desfile; </w:t>
            </w:r>
          </w:p>
          <w:p w14:paraId="30BEC6C5" w14:textId="77777777" w:rsidR="00654C82" w:rsidRDefault="00654C82" w:rsidP="00654C82">
            <w:pPr>
              <w:pStyle w:val="PargrafodaLista"/>
              <w:numPr>
                <w:ilvl w:val="1"/>
                <w:numId w:val="1"/>
              </w:numPr>
              <w:spacing w:line="360" w:lineRule="auto"/>
              <w:ind w:left="322"/>
              <w:jc w:val="both"/>
              <w:rPr>
                <w:rFonts w:ascii="Times New Roman" w:hAnsi="Times New Roman" w:cs="Times New Roman"/>
                <w:sz w:val="24"/>
                <w:szCs w:val="24"/>
              </w:rPr>
            </w:pPr>
            <w:r w:rsidRPr="00654C82">
              <w:rPr>
                <w:rFonts w:ascii="Times New Roman" w:hAnsi="Times New Roman" w:cs="Times New Roman"/>
                <w:sz w:val="24"/>
                <w:szCs w:val="24"/>
              </w:rPr>
              <w:t>É responsabilidade da empresa contratada assegurar que a montagem seja concluída antes do início do evento, permitindo conferência e ajustes finais pela comissão;</w:t>
            </w:r>
          </w:p>
          <w:p w14:paraId="026C2CFC" w14:textId="266FCCA8" w:rsidR="00654C82" w:rsidRPr="00654C82" w:rsidRDefault="00654C82" w:rsidP="00654C82">
            <w:pPr>
              <w:pStyle w:val="PargrafodaLista"/>
              <w:numPr>
                <w:ilvl w:val="1"/>
                <w:numId w:val="1"/>
              </w:numPr>
              <w:spacing w:line="360" w:lineRule="auto"/>
              <w:ind w:left="322"/>
              <w:jc w:val="both"/>
              <w:rPr>
                <w:rFonts w:ascii="Times New Roman" w:hAnsi="Times New Roman" w:cs="Times New Roman"/>
                <w:sz w:val="24"/>
                <w:szCs w:val="24"/>
              </w:rPr>
            </w:pPr>
            <w:r w:rsidRPr="00654C82">
              <w:rPr>
                <w:rFonts w:ascii="Times New Roman" w:hAnsi="Times New Roman" w:cs="Times New Roman"/>
                <w:sz w:val="24"/>
                <w:szCs w:val="24"/>
              </w:rPr>
              <w:t>A desmontagem deve ser feita de forma segura e rápida, garantindo a limpeza e devolução do espaço em condições adequadas</w:t>
            </w:r>
          </w:p>
        </w:tc>
      </w:tr>
      <w:tr w:rsidR="00D75868" w:rsidRPr="002D6AA5" w14:paraId="1C46EBC4" w14:textId="77777777" w:rsidTr="00A363CC">
        <w:trPr>
          <w:trHeight w:val="116"/>
        </w:trPr>
        <w:tc>
          <w:tcPr>
            <w:tcW w:w="10607" w:type="dxa"/>
            <w:shd w:val="clear" w:color="auto" w:fill="BFBFBF" w:themeFill="background1" w:themeFillShade="BF"/>
          </w:tcPr>
          <w:p w14:paraId="196D9702" w14:textId="0274E1A4" w:rsidR="00D75868" w:rsidRPr="00A363CC" w:rsidRDefault="00D75868" w:rsidP="00A363CC">
            <w:pPr>
              <w:pStyle w:val="PargrafodaLista"/>
              <w:numPr>
                <w:ilvl w:val="0"/>
                <w:numId w:val="13"/>
              </w:numPr>
              <w:spacing w:line="360" w:lineRule="auto"/>
              <w:jc w:val="both"/>
              <w:rPr>
                <w:rFonts w:ascii="Times New Roman" w:hAnsi="Times New Roman" w:cs="Times New Roman"/>
                <w:b/>
                <w:bCs/>
                <w:sz w:val="24"/>
                <w:szCs w:val="24"/>
              </w:rPr>
            </w:pPr>
            <w:r w:rsidRPr="00A363CC">
              <w:rPr>
                <w:rFonts w:ascii="Times New Roman" w:hAnsi="Times New Roman" w:cs="Times New Roman"/>
                <w:b/>
                <w:bCs/>
                <w:sz w:val="24"/>
                <w:szCs w:val="24"/>
              </w:rPr>
              <w:t xml:space="preserve">PRAZO, CONDIÇÕES E GARANTIA E FORMA DE PAGAMENTO. </w:t>
            </w:r>
          </w:p>
        </w:tc>
      </w:tr>
      <w:tr w:rsidR="00D75868" w:rsidRPr="002D6AA5" w14:paraId="6116CCCC" w14:textId="77777777" w:rsidTr="00A363CC">
        <w:trPr>
          <w:trHeight w:val="116"/>
        </w:trPr>
        <w:tc>
          <w:tcPr>
            <w:tcW w:w="10607" w:type="dxa"/>
            <w:shd w:val="clear" w:color="auto" w:fill="FFFFFF" w:themeFill="background1"/>
          </w:tcPr>
          <w:p w14:paraId="1B682BDA" w14:textId="6DF65EEC" w:rsidR="00830874" w:rsidRPr="006F6C80" w:rsidRDefault="000C5284" w:rsidP="006F6C80">
            <w:pPr>
              <w:pStyle w:val="PargrafodaLista"/>
              <w:numPr>
                <w:ilvl w:val="1"/>
                <w:numId w:val="10"/>
              </w:numPr>
              <w:spacing w:line="360" w:lineRule="auto"/>
              <w:ind w:left="464"/>
              <w:jc w:val="both"/>
              <w:rPr>
                <w:rFonts w:ascii="Times New Roman" w:hAnsi="Times New Roman" w:cs="Times New Roman"/>
                <w:b/>
                <w:bCs/>
                <w:sz w:val="24"/>
                <w:szCs w:val="24"/>
              </w:rPr>
            </w:pPr>
            <w:r w:rsidRPr="00C46217">
              <w:rPr>
                <w:rFonts w:ascii="Times New Roman" w:hAnsi="Times New Roman" w:cs="Times New Roman"/>
                <w:sz w:val="24"/>
                <w:szCs w:val="24"/>
              </w:rPr>
              <w:t>O pagamento ocorrerá até 10 (dez) dias a contar d</w:t>
            </w:r>
            <w:r w:rsidR="00B73AD4">
              <w:rPr>
                <w:rFonts w:ascii="Times New Roman" w:hAnsi="Times New Roman" w:cs="Times New Roman"/>
                <w:sz w:val="24"/>
                <w:szCs w:val="24"/>
              </w:rPr>
              <w:t>o recebimento e atesto da referida Nota Fiscal</w:t>
            </w:r>
            <w:r w:rsidRPr="006F6C80">
              <w:rPr>
                <w:rFonts w:ascii="Times New Roman" w:hAnsi="Times New Roman" w:cs="Times New Roman"/>
                <w:sz w:val="24"/>
                <w:szCs w:val="24"/>
              </w:rPr>
              <w:t>. Se o término desse pr</w:t>
            </w:r>
            <w:r w:rsidR="00BB1DB2" w:rsidRPr="006F6C80">
              <w:rPr>
                <w:rFonts w:ascii="Times New Roman" w:hAnsi="Times New Roman" w:cs="Times New Roman"/>
                <w:sz w:val="24"/>
                <w:szCs w:val="24"/>
              </w:rPr>
              <w:t>a</w:t>
            </w:r>
            <w:r w:rsidRPr="006F6C80">
              <w:rPr>
                <w:rFonts w:ascii="Times New Roman" w:hAnsi="Times New Roman" w:cs="Times New Roman"/>
                <w:sz w:val="24"/>
                <w:szCs w:val="24"/>
              </w:rPr>
              <w:t xml:space="preserve">zo coincidir com dia não útil, considerar-se-á como vencimento o primeiro dia útil imediatamente posterior. </w:t>
            </w:r>
          </w:p>
          <w:p w14:paraId="2E467C2E" w14:textId="71CBF303" w:rsidR="0047050C" w:rsidRPr="00830874" w:rsidRDefault="00E61429" w:rsidP="00830874">
            <w:pPr>
              <w:pStyle w:val="PargrafodaLista"/>
              <w:numPr>
                <w:ilvl w:val="1"/>
                <w:numId w:val="10"/>
              </w:numPr>
              <w:spacing w:line="360" w:lineRule="auto"/>
              <w:ind w:left="464"/>
              <w:jc w:val="both"/>
              <w:rPr>
                <w:rFonts w:ascii="Times New Roman" w:hAnsi="Times New Roman" w:cs="Times New Roman"/>
                <w:b/>
                <w:bCs/>
                <w:sz w:val="24"/>
                <w:szCs w:val="24"/>
              </w:rPr>
            </w:pPr>
            <w:r w:rsidRPr="00830874">
              <w:rPr>
                <w:rFonts w:ascii="Times New Roman" w:hAnsi="Times New Roman" w:cs="Times New Roman"/>
                <w:sz w:val="24"/>
                <w:szCs w:val="24"/>
              </w:rPr>
              <w:t xml:space="preserve">A </w:t>
            </w:r>
            <w:r w:rsidR="007A6170">
              <w:rPr>
                <w:rFonts w:ascii="Times New Roman" w:hAnsi="Times New Roman" w:cs="Times New Roman"/>
                <w:sz w:val="24"/>
                <w:szCs w:val="24"/>
              </w:rPr>
              <w:t xml:space="preserve">aquisição </w:t>
            </w:r>
            <w:r w:rsidR="00714BDB" w:rsidRPr="00830874">
              <w:rPr>
                <w:rFonts w:ascii="Times New Roman" w:hAnsi="Times New Roman" w:cs="Times New Roman"/>
                <w:sz w:val="24"/>
                <w:szCs w:val="24"/>
              </w:rPr>
              <w:t>será realizada</w:t>
            </w:r>
            <w:r w:rsidR="00B73AD4">
              <w:rPr>
                <w:rFonts w:ascii="Times New Roman" w:hAnsi="Times New Roman" w:cs="Times New Roman"/>
                <w:sz w:val="24"/>
                <w:szCs w:val="24"/>
              </w:rPr>
              <w:t xml:space="preserve"> por meio de dispensa de licitação</w:t>
            </w:r>
            <w:r w:rsidR="00714BDB" w:rsidRPr="00830874">
              <w:rPr>
                <w:rFonts w:ascii="Times New Roman" w:hAnsi="Times New Roman" w:cs="Times New Roman"/>
                <w:sz w:val="24"/>
                <w:szCs w:val="24"/>
              </w:rPr>
              <w:t xml:space="preserve">, </w:t>
            </w:r>
            <w:r w:rsidR="00B73AD4">
              <w:rPr>
                <w:rFonts w:ascii="Times New Roman" w:hAnsi="Times New Roman" w:cs="Times New Roman"/>
                <w:sz w:val="24"/>
                <w:szCs w:val="24"/>
              </w:rPr>
              <w:t>n</w:t>
            </w:r>
            <w:r w:rsidR="00B73AD4" w:rsidRPr="00B73AD4">
              <w:rPr>
                <w:rFonts w:ascii="Times New Roman" w:hAnsi="Times New Roman" w:cs="Times New Roman"/>
                <w:sz w:val="24"/>
                <w:szCs w:val="24"/>
              </w:rPr>
              <w:t>os termos do artigo 75,</w:t>
            </w:r>
            <w:r w:rsidR="00B73AD4">
              <w:rPr>
                <w:rFonts w:ascii="Times New Roman" w:hAnsi="Times New Roman" w:cs="Times New Roman"/>
                <w:sz w:val="24"/>
                <w:szCs w:val="24"/>
              </w:rPr>
              <w:t xml:space="preserve"> </w:t>
            </w:r>
            <w:r w:rsidR="00852369">
              <w:rPr>
                <w:rFonts w:ascii="Times New Roman" w:hAnsi="Times New Roman" w:cs="Times New Roman"/>
                <w:sz w:val="24"/>
                <w:szCs w:val="24"/>
              </w:rPr>
              <w:t xml:space="preserve">II, </w:t>
            </w:r>
            <w:r w:rsidR="00B73AD4" w:rsidRPr="00B73AD4">
              <w:rPr>
                <w:rFonts w:ascii="Times New Roman" w:hAnsi="Times New Roman" w:cs="Times New Roman"/>
                <w:sz w:val="24"/>
                <w:szCs w:val="24"/>
              </w:rPr>
              <w:t>da Lei Federal nº 14.133/2021</w:t>
            </w:r>
            <w:r w:rsidR="00B73AD4">
              <w:rPr>
                <w:rFonts w:ascii="Times New Roman" w:hAnsi="Times New Roman" w:cs="Times New Roman"/>
                <w:sz w:val="24"/>
                <w:szCs w:val="24"/>
              </w:rPr>
              <w:t>.</w:t>
            </w:r>
          </w:p>
        </w:tc>
      </w:tr>
      <w:tr w:rsidR="000C5284" w:rsidRPr="002D6AA5" w14:paraId="59360B95" w14:textId="77777777" w:rsidTr="00A363CC">
        <w:trPr>
          <w:trHeight w:val="116"/>
        </w:trPr>
        <w:tc>
          <w:tcPr>
            <w:tcW w:w="10607" w:type="dxa"/>
            <w:shd w:val="clear" w:color="auto" w:fill="BFBFBF" w:themeFill="background1" w:themeFillShade="BF"/>
          </w:tcPr>
          <w:p w14:paraId="0256DBAC" w14:textId="3C17ED17" w:rsidR="000C5284" w:rsidRPr="002D6AA5" w:rsidRDefault="000C5284" w:rsidP="00C969A3">
            <w:pPr>
              <w:pStyle w:val="PargrafodaLista"/>
              <w:numPr>
                <w:ilvl w:val="0"/>
                <w:numId w:val="10"/>
              </w:numPr>
              <w:spacing w:line="360" w:lineRule="auto"/>
              <w:jc w:val="both"/>
              <w:rPr>
                <w:rFonts w:ascii="Times New Roman" w:hAnsi="Times New Roman" w:cs="Times New Roman"/>
                <w:sz w:val="24"/>
                <w:szCs w:val="24"/>
              </w:rPr>
            </w:pPr>
            <w:r w:rsidRPr="002D6AA5">
              <w:rPr>
                <w:rFonts w:ascii="Times New Roman" w:hAnsi="Times New Roman" w:cs="Times New Roman"/>
                <w:b/>
                <w:bCs/>
                <w:sz w:val="24"/>
                <w:szCs w:val="24"/>
              </w:rPr>
              <w:t xml:space="preserve">GESTOR DO CONTRATO </w:t>
            </w:r>
          </w:p>
        </w:tc>
      </w:tr>
      <w:tr w:rsidR="00C969A3" w:rsidRPr="002D6AA5" w14:paraId="068FCFA2" w14:textId="77777777" w:rsidTr="00C969A3">
        <w:trPr>
          <w:trHeight w:val="116"/>
        </w:trPr>
        <w:tc>
          <w:tcPr>
            <w:tcW w:w="10607" w:type="dxa"/>
          </w:tcPr>
          <w:p w14:paraId="1DEE63BF" w14:textId="5507C74D" w:rsidR="00C969A3" w:rsidRPr="00714BDB" w:rsidRDefault="00C969A3" w:rsidP="00C969A3">
            <w:pPr>
              <w:pStyle w:val="PargrafodaLista"/>
              <w:numPr>
                <w:ilvl w:val="1"/>
                <w:numId w:val="4"/>
              </w:numPr>
              <w:spacing w:after="160" w:line="360" w:lineRule="auto"/>
              <w:jc w:val="both"/>
              <w:rPr>
                <w:rFonts w:ascii="Times New Roman" w:hAnsi="Times New Roman" w:cs="Times New Roman"/>
                <w:sz w:val="24"/>
                <w:szCs w:val="24"/>
              </w:rPr>
            </w:pPr>
            <w:r w:rsidRPr="002D6AA5">
              <w:rPr>
                <w:rFonts w:ascii="Times New Roman" w:hAnsi="Times New Roman" w:cs="Times New Roman"/>
                <w:sz w:val="24"/>
                <w:szCs w:val="24"/>
              </w:rPr>
              <w:t>A</w:t>
            </w:r>
            <w:r>
              <w:rPr>
                <w:rFonts w:ascii="Times New Roman" w:hAnsi="Times New Roman" w:cs="Times New Roman"/>
                <w:sz w:val="24"/>
                <w:szCs w:val="24"/>
              </w:rPr>
              <w:t xml:space="preserve"> </w:t>
            </w:r>
            <w:r w:rsidR="00852369">
              <w:rPr>
                <w:rFonts w:ascii="Times New Roman" w:hAnsi="Times New Roman" w:cs="Times New Roman"/>
                <w:sz w:val="24"/>
                <w:szCs w:val="24"/>
              </w:rPr>
              <w:t>Contrataçã</w:t>
            </w:r>
            <w:r w:rsidR="00654C82">
              <w:rPr>
                <w:rFonts w:ascii="Times New Roman" w:hAnsi="Times New Roman" w:cs="Times New Roman"/>
                <w:sz w:val="24"/>
                <w:szCs w:val="24"/>
              </w:rPr>
              <w:t>o d</w:t>
            </w:r>
            <w:r w:rsidRPr="002D6AA5">
              <w:rPr>
                <w:rFonts w:ascii="Times New Roman" w:hAnsi="Times New Roman" w:cs="Times New Roman"/>
                <w:sz w:val="24"/>
                <w:szCs w:val="24"/>
              </w:rPr>
              <w:t xml:space="preserve">everá ser executada fielmente pelas partes, de acordo com as cláusulas avençadas e as normas da Lei </w:t>
            </w:r>
            <w:r w:rsidRPr="00714BDB">
              <w:rPr>
                <w:rFonts w:ascii="Times New Roman" w:hAnsi="Times New Roman" w:cs="Times New Roman"/>
                <w:sz w:val="24"/>
                <w:szCs w:val="24"/>
              </w:rPr>
              <w:t>nº 14.133, de 2021, e cada parte responderá pelas consequências de sua inexecução total ou parcial.</w:t>
            </w:r>
          </w:p>
          <w:p w14:paraId="5D7564D6" w14:textId="77777777" w:rsidR="00C969A3" w:rsidRPr="002D6AA5" w:rsidRDefault="00C969A3" w:rsidP="00C969A3">
            <w:pPr>
              <w:pStyle w:val="PargrafodaLista"/>
              <w:numPr>
                <w:ilvl w:val="1"/>
                <w:numId w:val="4"/>
              </w:numPr>
              <w:spacing w:after="160" w:line="360" w:lineRule="auto"/>
              <w:jc w:val="both"/>
              <w:rPr>
                <w:rFonts w:ascii="Times New Roman" w:hAnsi="Times New Roman" w:cs="Times New Roman"/>
                <w:sz w:val="24"/>
                <w:szCs w:val="24"/>
              </w:rPr>
            </w:pPr>
            <w:r w:rsidRPr="002D6AA5">
              <w:rPr>
                <w:rFonts w:ascii="Times New Roman" w:hAnsi="Times New Roman" w:cs="Times New Roman"/>
                <w:sz w:val="24"/>
                <w:szCs w:val="24"/>
              </w:rPr>
              <w:t>As comunicações entre o órgão ou entidade e a contratada devem ser realizadas por escrito sempre que o ato exigir tal formalidade, admitindo-se o uso de mensagem eletrônica para esse fim.</w:t>
            </w:r>
          </w:p>
          <w:p w14:paraId="7BAA4665" w14:textId="77777777" w:rsidR="00C969A3" w:rsidRPr="002D6AA5" w:rsidRDefault="00C969A3" w:rsidP="00C969A3">
            <w:pPr>
              <w:pStyle w:val="PargrafodaLista"/>
              <w:numPr>
                <w:ilvl w:val="1"/>
                <w:numId w:val="4"/>
              </w:numPr>
              <w:spacing w:after="160" w:line="360" w:lineRule="auto"/>
              <w:jc w:val="both"/>
              <w:rPr>
                <w:rFonts w:ascii="Times New Roman" w:hAnsi="Times New Roman" w:cs="Times New Roman"/>
                <w:sz w:val="24"/>
                <w:szCs w:val="24"/>
              </w:rPr>
            </w:pPr>
            <w:r w:rsidRPr="002D6AA5">
              <w:rPr>
                <w:rFonts w:ascii="Times New Roman" w:hAnsi="Times New Roman" w:cs="Times New Roman"/>
                <w:sz w:val="24"/>
                <w:szCs w:val="24"/>
              </w:rPr>
              <w:t>O órgão ou entidade poderá convocar representante da empresa para adoção de providências que devam ser cumpridas de imediato.</w:t>
            </w:r>
          </w:p>
          <w:p w14:paraId="4E5B9D08" w14:textId="7FEA044E" w:rsidR="00C969A3" w:rsidRPr="001931E5" w:rsidRDefault="00C969A3" w:rsidP="00C969A3">
            <w:pPr>
              <w:pStyle w:val="PargrafodaLista"/>
              <w:numPr>
                <w:ilvl w:val="1"/>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 Administração pública designa </w:t>
            </w:r>
            <w:r w:rsidR="00647235">
              <w:rPr>
                <w:rFonts w:ascii="Times New Roman" w:hAnsi="Times New Roman" w:cs="Times New Roman"/>
                <w:sz w:val="24"/>
                <w:szCs w:val="24"/>
              </w:rPr>
              <w:t xml:space="preserve">Verônica Zamarchi </w:t>
            </w:r>
            <w:r>
              <w:rPr>
                <w:rFonts w:ascii="Times New Roman" w:hAnsi="Times New Roman" w:cs="Times New Roman"/>
                <w:sz w:val="24"/>
                <w:szCs w:val="24"/>
              </w:rPr>
              <w:t>como gestor do</w:t>
            </w:r>
            <w:r w:rsidR="007A6170">
              <w:rPr>
                <w:rFonts w:ascii="Times New Roman" w:hAnsi="Times New Roman" w:cs="Times New Roman"/>
                <w:sz w:val="24"/>
                <w:szCs w:val="24"/>
              </w:rPr>
              <w:t xml:space="preserve"> Processo</w:t>
            </w:r>
            <w:r>
              <w:rPr>
                <w:rFonts w:ascii="Times New Roman" w:hAnsi="Times New Roman" w:cs="Times New Roman"/>
                <w:sz w:val="24"/>
                <w:szCs w:val="24"/>
              </w:rPr>
              <w:t xml:space="preserve">. </w:t>
            </w:r>
          </w:p>
          <w:p w14:paraId="46F6D680" w14:textId="77777777" w:rsidR="00C969A3" w:rsidRDefault="00C969A3" w:rsidP="00C969A3">
            <w:pPr>
              <w:pStyle w:val="PargrafodaLista"/>
              <w:spacing w:line="360" w:lineRule="auto"/>
              <w:ind w:left="360"/>
              <w:jc w:val="both"/>
              <w:rPr>
                <w:rFonts w:ascii="Times New Roman" w:hAnsi="Times New Roman" w:cs="Times New Roman"/>
                <w:b/>
                <w:bCs/>
                <w:sz w:val="24"/>
                <w:szCs w:val="24"/>
              </w:rPr>
            </w:pPr>
          </w:p>
        </w:tc>
      </w:tr>
      <w:tr w:rsidR="00C969A3" w:rsidRPr="002D6AA5" w14:paraId="5812DB7E" w14:textId="77777777" w:rsidTr="001277B3">
        <w:trPr>
          <w:trHeight w:val="116"/>
        </w:trPr>
        <w:tc>
          <w:tcPr>
            <w:tcW w:w="10607" w:type="dxa"/>
            <w:shd w:val="clear" w:color="auto" w:fill="BFBFBF" w:themeFill="background1" w:themeFillShade="BF"/>
          </w:tcPr>
          <w:p w14:paraId="3163ADE4" w14:textId="37388758" w:rsidR="00C969A3" w:rsidRPr="00C969A3" w:rsidRDefault="00C969A3" w:rsidP="00C969A3">
            <w:pPr>
              <w:pStyle w:val="PargrafodaLista"/>
              <w:numPr>
                <w:ilvl w:val="0"/>
                <w:numId w:val="10"/>
              </w:numPr>
              <w:shd w:val="clear" w:color="auto" w:fill="C0C0C0"/>
              <w:spacing w:line="360" w:lineRule="auto"/>
              <w:jc w:val="both"/>
              <w:rPr>
                <w:rFonts w:ascii="Times New Roman" w:hAnsi="Times New Roman" w:cs="Times New Roman"/>
                <w:sz w:val="24"/>
                <w:szCs w:val="24"/>
              </w:rPr>
            </w:pPr>
            <w:r w:rsidRPr="00C969A3">
              <w:rPr>
                <w:rFonts w:ascii="Times New Roman" w:hAnsi="Times New Roman" w:cs="Times New Roman"/>
                <w:b/>
                <w:sz w:val="24"/>
                <w:szCs w:val="24"/>
              </w:rPr>
              <w:t>FORMA E CRITÉRIOS DE SELEÇÃO DO FORNECEDOR/PRESTADOR DE SERVIÇO</w:t>
            </w:r>
          </w:p>
        </w:tc>
      </w:tr>
      <w:tr w:rsidR="00C969A3" w:rsidRPr="002D6AA5" w14:paraId="6DB5D517" w14:textId="77777777" w:rsidTr="001277B3">
        <w:trPr>
          <w:trHeight w:val="70"/>
        </w:trPr>
        <w:tc>
          <w:tcPr>
            <w:tcW w:w="10607" w:type="dxa"/>
            <w:shd w:val="clear" w:color="auto" w:fill="FFFFFF" w:themeFill="background1"/>
          </w:tcPr>
          <w:p w14:paraId="5F822712" w14:textId="038D42D8" w:rsidR="00C969A3" w:rsidRPr="00C969A3" w:rsidRDefault="00C969A3" w:rsidP="00C969A3">
            <w:pPr>
              <w:pStyle w:val="PargrafodaLista"/>
              <w:numPr>
                <w:ilvl w:val="1"/>
                <w:numId w:val="10"/>
              </w:numPr>
              <w:spacing w:line="360" w:lineRule="auto"/>
              <w:jc w:val="both"/>
              <w:rPr>
                <w:rFonts w:ascii="Times New Roman" w:hAnsi="Times New Roman" w:cs="Times New Roman"/>
                <w:sz w:val="24"/>
                <w:szCs w:val="24"/>
              </w:rPr>
            </w:pPr>
            <w:r w:rsidRPr="00C969A3">
              <w:rPr>
                <w:rFonts w:ascii="Times New Roman" w:hAnsi="Times New Roman" w:cs="Times New Roman"/>
                <w:sz w:val="24"/>
                <w:szCs w:val="24"/>
              </w:rPr>
              <w:t>A</w:t>
            </w:r>
            <w:r w:rsidR="007A6170">
              <w:rPr>
                <w:rFonts w:ascii="Times New Roman" w:hAnsi="Times New Roman" w:cs="Times New Roman"/>
                <w:sz w:val="24"/>
                <w:szCs w:val="24"/>
              </w:rPr>
              <w:t xml:space="preserve"> </w:t>
            </w:r>
            <w:r w:rsidR="00D6477D">
              <w:rPr>
                <w:rFonts w:ascii="Times New Roman" w:hAnsi="Times New Roman" w:cs="Times New Roman"/>
                <w:sz w:val="24"/>
                <w:szCs w:val="24"/>
              </w:rPr>
              <w:t>contratação</w:t>
            </w:r>
            <w:r w:rsidRPr="00C969A3">
              <w:rPr>
                <w:rFonts w:ascii="Times New Roman" w:hAnsi="Times New Roman" w:cs="Times New Roman"/>
                <w:sz w:val="24"/>
                <w:szCs w:val="24"/>
              </w:rPr>
              <w:t xml:space="preserve"> será realizada por meio de </w:t>
            </w:r>
            <w:r w:rsidR="007A6170">
              <w:rPr>
                <w:rFonts w:ascii="Times New Roman" w:hAnsi="Times New Roman" w:cs="Times New Roman"/>
                <w:sz w:val="24"/>
                <w:szCs w:val="24"/>
              </w:rPr>
              <w:t>Dispensa de Licitação</w:t>
            </w:r>
            <w:r w:rsidRPr="00C969A3">
              <w:rPr>
                <w:rFonts w:ascii="Times New Roman" w:hAnsi="Times New Roman" w:cs="Times New Roman"/>
                <w:sz w:val="24"/>
                <w:szCs w:val="24"/>
              </w:rPr>
              <w:t>, conforme previsto no artigo 7</w:t>
            </w:r>
            <w:r w:rsidR="00491ACF">
              <w:rPr>
                <w:rFonts w:ascii="Times New Roman" w:hAnsi="Times New Roman" w:cs="Times New Roman"/>
                <w:sz w:val="24"/>
                <w:szCs w:val="24"/>
              </w:rPr>
              <w:t>5</w:t>
            </w:r>
            <w:r w:rsidRPr="00C969A3">
              <w:rPr>
                <w:rFonts w:ascii="Times New Roman" w:hAnsi="Times New Roman" w:cs="Times New Roman"/>
                <w:sz w:val="24"/>
                <w:szCs w:val="24"/>
              </w:rPr>
              <w:t>,</w:t>
            </w:r>
            <w:r w:rsidR="00491ACF">
              <w:rPr>
                <w:rFonts w:ascii="Times New Roman" w:hAnsi="Times New Roman" w:cs="Times New Roman"/>
                <w:sz w:val="24"/>
                <w:szCs w:val="24"/>
              </w:rPr>
              <w:t xml:space="preserve"> II</w:t>
            </w:r>
            <w:r w:rsidRPr="00C969A3">
              <w:rPr>
                <w:rFonts w:ascii="Times New Roman" w:hAnsi="Times New Roman" w:cs="Times New Roman"/>
                <w:sz w:val="24"/>
                <w:szCs w:val="24"/>
              </w:rPr>
              <w:t xml:space="preserve"> da Lei nº 14.133/2021</w:t>
            </w:r>
            <w:r w:rsidR="007A6170">
              <w:rPr>
                <w:rFonts w:ascii="Times New Roman" w:hAnsi="Times New Roman" w:cs="Times New Roman"/>
                <w:sz w:val="24"/>
                <w:szCs w:val="24"/>
              </w:rPr>
              <w:t xml:space="preserve">, uma vez que o valor é menor que o limite estipulado na referida Lei. </w:t>
            </w:r>
          </w:p>
          <w:p w14:paraId="293DC2C5" w14:textId="7DBB58F8" w:rsidR="00C969A3" w:rsidRPr="00C969A3" w:rsidRDefault="00C969A3" w:rsidP="00C969A3">
            <w:pPr>
              <w:pStyle w:val="PargrafodaLista"/>
              <w:numPr>
                <w:ilvl w:val="1"/>
                <w:numId w:val="10"/>
              </w:numPr>
              <w:spacing w:line="360" w:lineRule="auto"/>
              <w:jc w:val="both"/>
              <w:rPr>
                <w:rFonts w:ascii="Times New Roman" w:hAnsi="Times New Roman" w:cs="Times New Roman"/>
                <w:sz w:val="24"/>
                <w:szCs w:val="24"/>
              </w:rPr>
            </w:pPr>
            <w:r w:rsidRPr="00C969A3">
              <w:rPr>
                <w:rFonts w:ascii="Times New Roman" w:hAnsi="Times New Roman" w:cs="Times New Roman"/>
                <w:sz w:val="24"/>
                <w:szCs w:val="24"/>
              </w:rPr>
              <w:t xml:space="preserve">Para o fornecimento pretendido a </w:t>
            </w:r>
            <w:r w:rsidR="007A6170">
              <w:rPr>
                <w:rFonts w:ascii="Times New Roman" w:hAnsi="Times New Roman" w:cs="Times New Roman"/>
                <w:sz w:val="24"/>
                <w:szCs w:val="24"/>
              </w:rPr>
              <w:t>empresa vencedora do Processo</w:t>
            </w:r>
            <w:r w:rsidRPr="00C969A3">
              <w:rPr>
                <w:rFonts w:ascii="Times New Roman" w:hAnsi="Times New Roman" w:cs="Times New Roman"/>
                <w:sz w:val="24"/>
                <w:szCs w:val="24"/>
              </w:rPr>
              <w:t xml:space="preserve"> deverá apresentar os seguintes documentos:</w:t>
            </w:r>
          </w:p>
          <w:p w14:paraId="24B18C70" w14:textId="77777777" w:rsidR="00C969A3" w:rsidRPr="00C969A3" w:rsidRDefault="00C969A3" w:rsidP="00C969A3">
            <w:pPr>
              <w:pStyle w:val="NormalWeb"/>
              <w:numPr>
                <w:ilvl w:val="2"/>
                <w:numId w:val="10"/>
              </w:numPr>
              <w:shd w:val="clear" w:color="auto" w:fill="FFFFFF"/>
              <w:spacing w:line="360" w:lineRule="auto"/>
              <w:jc w:val="both"/>
            </w:pPr>
            <w:r w:rsidRPr="00C969A3">
              <w:t>Ato Constitutivo, Estatuto ou Contrato Social em vigor, devidamente registrado na Junta Comercial do Estado ou no Cartório de Títulos e Documentos, em se tratando de sociedades comerciais e, no caso de sociedades por ações, acompanhado de documentos de eleição de seus administradores, onde conste, dentro dos seus objetivos, a prestação do serviço acima indicado;</w:t>
            </w:r>
          </w:p>
          <w:p w14:paraId="403B64BA" w14:textId="77777777" w:rsidR="00C969A3" w:rsidRPr="00C969A3" w:rsidRDefault="00C969A3" w:rsidP="00C969A3">
            <w:pPr>
              <w:pStyle w:val="NormalWeb"/>
              <w:numPr>
                <w:ilvl w:val="2"/>
                <w:numId w:val="10"/>
              </w:numPr>
              <w:shd w:val="clear" w:color="auto" w:fill="FFFFFF"/>
              <w:spacing w:line="360" w:lineRule="auto"/>
              <w:jc w:val="both"/>
            </w:pPr>
            <w:r w:rsidRPr="00C969A3">
              <w:t>Prova de inscrição no Cadastro Geral de Contribuintes (</w:t>
            </w:r>
            <w:r w:rsidRPr="00C969A3">
              <w:rPr>
                <w:rStyle w:val="Forte"/>
                <w:rFonts w:eastAsiaTheme="majorEastAsia"/>
              </w:rPr>
              <w:t>CNPJ</w:t>
            </w:r>
            <w:r w:rsidRPr="00C969A3">
              <w:t>);</w:t>
            </w:r>
          </w:p>
          <w:p w14:paraId="4A449D76" w14:textId="77777777" w:rsidR="00C969A3" w:rsidRPr="00C969A3" w:rsidRDefault="00C969A3" w:rsidP="00C969A3">
            <w:pPr>
              <w:pStyle w:val="NormalWeb"/>
              <w:numPr>
                <w:ilvl w:val="2"/>
                <w:numId w:val="10"/>
              </w:numPr>
              <w:shd w:val="clear" w:color="auto" w:fill="FFFFFF"/>
              <w:spacing w:line="360" w:lineRule="auto"/>
              <w:jc w:val="both"/>
            </w:pPr>
            <w:r w:rsidRPr="00C969A3">
              <w:t>Certidão de Regularidade com a Fazenda </w:t>
            </w:r>
            <w:r w:rsidRPr="00C969A3">
              <w:rPr>
                <w:rStyle w:val="Forte"/>
                <w:rFonts w:eastAsiaTheme="majorEastAsia"/>
              </w:rPr>
              <w:t>Municipal</w:t>
            </w:r>
            <w:r w:rsidRPr="00C969A3">
              <w:t>, de domicílio ou sede do licitante, em vigor;</w:t>
            </w:r>
          </w:p>
          <w:p w14:paraId="5E9617E2" w14:textId="77777777" w:rsidR="00C969A3" w:rsidRPr="00C969A3" w:rsidRDefault="00C969A3" w:rsidP="00C969A3">
            <w:pPr>
              <w:pStyle w:val="NormalWeb"/>
              <w:numPr>
                <w:ilvl w:val="2"/>
                <w:numId w:val="10"/>
              </w:numPr>
              <w:shd w:val="clear" w:color="auto" w:fill="FFFFFF"/>
              <w:spacing w:line="360" w:lineRule="auto"/>
              <w:jc w:val="both"/>
            </w:pPr>
            <w:r w:rsidRPr="00C969A3">
              <w:t>Certidão de Regularidade com a Fazenda </w:t>
            </w:r>
            <w:r w:rsidRPr="00C969A3">
              <w:rPr>
                <w:rStyle w:val="Forte"/>
                <w:rFonts w:eastAsiaTheme="majorEastAsia"/>
              </w:rPr>
              <w:t>Municipal </w:t>
            </w:r>
            <w:r w:rsidRPr="00C969A3">
              <w:t>de Nova Araçá;</w:t>
            </w:r>
          </w:p>
          <w:p w14:paraId="4B148135" w14:textId="77777777" w:rsidR="00C969A3" w:rsidRPr="00C969A3" w:rsidRDefault="00C969A3" w:rsidP="00C969A3">
            <w:pPr>
              <w:pStyle w:val="NormalWeb"/>
              <w:numPr>
                <w:ilvl w:val="2"/>
                <w:numId w:val="10"/>
              </w:numPr>
              <w:shd w:val="clear" w:color="auto" w:fill="FFFFFF"/>
              <w:spacing w:line="360" w:lineRule="auto"/>
              <w:jc w:val="both"/>
            </w:pPr>
            <w:r w:rsidRPr="00C969A3">
              <w:t> Certidão Conjunta de Débitos relativos a </w:t>
            </w:r>
            <w:r w:rsidRPr="00C969A3">
              <w:rPr>
                <w:rStyle w:val="Forte"/>
                <w:rFonts w:eastAsiaTheme="majorEastAsia"/>
              </w:rPr>
              <w:t>Tributos Federais</w:t>
            </w:r>
            <w:r w:rsidRPr="00C969A3">
              <w:t> e à </w:t>
            </w:r>
            <w:r w:rsidRPr="00C969A3">
              <w:rPr>
                <w:rStyle w:val="Forte"/>
                <w:rFonts w:eastAsiaTheme="majorEastAsia"/>
              </w:rPr>
              <w:t>Dívida Ativa da União</w:t>
            </w:r>
            <w:r w:rsidRPr="00C969A3">
              <w:t>, de acordo com a Portaria RFB/PGFN nº 1.751 de 02/10/2014, em vigor;</w:t>
            </w:r>
          </w:p>
          <w:p w14:paraId="52D88B9F" w14:textId="77777777" w:rsidR="00C969A3" w:rsidRPr="00C969A3" w:rsidRDefault="00C969A3" w:rsidP="00C969A3">
            <w:pPr>
              <w:pStyle w:val="NormalWeb"/>
              <w:numPr>
                <w:ilvl w:val="2"/>
                <w:numId w:val="10"/>
              </w:numPr>
              <w:shd w:val="clear" w:color="auto" w:fill="FFFFFF"/>
              <w:spacing w:line="360" w:lineRule="auto"/>
              <w:jc w:val="both"/>
            </w:pPr>
            <w:r w:rsidRPr="00C969A3">
              <w:t xml:space="preserve"> Prova de Regularidade junto ao Fundo de Garantia por Tempo de Serviço (</w:t>
            </w:r>
            <w:r w:rsidRPr="00C969A3">
              <w:rPr>
                <w:rStyle w:val="Forte"/>
                <w:rFonts w:eastAsiaTheme="majorEastAsia"/>
              </w:rPr>
              <w:t>FGTS</w:t>
            </w:r>
            <w:r w:rsidRPr="00C969A3">
              <w:t>), em vigor;</w:t>
            </w:r>
          </w:p>
          <w:p w14:paraId="461E69EA" w14:textId="77777777" w:rsidR="00C969A3" w:rsidRPr="00C969A3" w:rsidRDefault="00C969A3" w:rsidP="00C969A3">
            <w:pPr>
              <w:pStyle w:val="NormalWeb"/>
              <w:numPr>
                <w:ilvl w:val="2"/>
                <w:numId w:val="10"/>
              </w:numPr>
              <w:shd w:val="clear" w:color="auto" w:fill="FFFFFF"/>
              <w:spacing w:line="360" w:lineRule="auto"/>
              <w:jc w:val="both"/>
              <w:rPr>
                <w:rStyle w:val="Forte"/>
                <w:b w:val="0"/>
                <w:bCs w:val="0"/>
              </w:rPr>
            </w:pPr>
            <w:r w:rsidRPr="00C969A3">
              <w:t>Certidão de Regularidade com a Fazenda </w:t>
            </w:r>
            <w:r w:rsidRPr="00C969A3">
              <w:rPr>
                <w:rStyle w:val="Forte"/>
                <w:rFonts w:eastAsiaTheme="majorEastAsia"/>
              </w:rPr>
              <w:t>Estadual, em vigor.</w:t>
            </w:r>
          </w:p>
          <w:p w14:paraId="474FBE18" w14:textId="77777777" w:rsidR="00C969A3" w:rsidRPr="00C969A3" w:rsidRDefault="00C969A3" w:rsidP="00C969A3">
            <w:pPr>
              <w:pStyle w:val="NormalWeb"/>
              <w:numPr>
                <w:ilvl w:val="2"/>
                <w:numId w:val="10"/>
              </w:numPr>
              <w:shd w:val="clear" w:color="auto" w:fill="FFFFFF"/>
              <w:spacing w:line="360" w:lineRule="auto"/>
              <w:jc w:val="both"/>
            </w:pPr>
            <w:r w:rsidRPr="00C969A3">
              <w:t> Certidão Negativa de Débitos Trabalhistas (CNDT), prova de regularidade perante a Justiça do Trabalho, em vigor, expedida por meio eletrônico no site do Tribunal Superior do Trabalho no </w:t>
            </w:r>
            <w:hyperlink r:id="rId8" w:tgtFrame="_blank" w:history="1">
              <w:r w:rsidRPr="00C969A3">
                <w:rPr>
                  <w:rStyle w:val="Hyperlink"/>
                  <w:rFonts w:eastAsiaTheme="majorEastAsia"/>
                  <w:color w:val="auto"/>
                </w:rPr>
                <w:t>tst.jus.br</w:t>
              </w:r>
            </w:hyperlink>
            <w:r w:rsidRPr="00C969A3">
              <w:t>.</w:t>
            </w:r>
          </w:p>
          <w:p w14:paraId="6D6DD7C2" w14:textId="77777777" w:rsidR="00C969A3" w:rsidRPr="00C969A3" w:rsidRDefault="00C969A3" w:rsidP="00C969A3">
            <w:pPr>
              <w:pStyle w:val="NormalWeb"/>
              <w:numPr>
                <w:ilvl w:val="2"/>
                <w:numId w:val="10"/>
              </w:numPr>
              <w:shd w:val="clear" w:color="auto" w:fill="FFFFFF"/>
              <w:spacing w:line="360" w:lineRule="auto"/>
              <w:jc w:val="both"/>
            </w:pPr>
            <w:r w:rsidRPr="00C969A3">
              <w:t>Certidão Negativa de Falência ou Recuperação Judicial expedida pelo distribuidor da sede da pessoa jurídica, com validade não superior a 30 (trinta) dias da expedição, se não houver validade especificada na Certidão.</w:t>
            </w:r>
          </w:p>
          <w:p w14:paraId="770F42B2" w14:textId="5D4A0619" w:rsidR="00C969A3" w:rsidRPr="00C969A3" w:rsidRDefault="00C969A3" w:rsidP="00C969A3">
            <w:pPr>
              <w:pStyle w:val="NormalWeb"/>
              <w:numPr>
                <w:ilvl w:val="2"/>
                <w:numId w:val="10"/>
              </w:numPr>
              <w:shd w:val="clear" w:color="auto" w:fill="FFFFFF"/>
              <w:spacing w:line="360" w:lineRule="auto"/>
              <w:jc w:val="both"/>
            </w:pPr>
            <w:r w:rsidRPr="00C969A3">
              <w:t>Declaração de que não foi declarada inidônea.</w:t>
            </w:r>
          </w:p>
          <w:p w14:paraId="1656E485" w14:textId="7BD8DEAC" w:rsidR="00C969A3" w:rsidRPr="00C969A3" w:rsidRDefault="00C969A3" w:rsidP="00C969A3">
            <w:pPr>
              <w:pStyle w:val="NormalWeb"/>
              <w:numPr>
                <w:ilvl w:val="2"/>
                <w:numId w:val="10"/>
              </w:numPr>
              <w:shd w:val="clear" w:color="auto" w:fill="FFFFFF"/>
              <w:spacing w:line="360" w:lineRule="auto"/>
              <w:jc w:val="both"/>
            </w:pPr>
            <w:r w:rsidRPr="00C969A3">
              <w:t>Declaração de cumprimento ao artigo 7º, inciso XXXIII, da Constituição Federal.</w:t>
            </w:r>
          </w:p>
          <w:p w14:paraId="25875522" w14:textId="49E35469" w:rsidR="00C969A3" w:rsidRPr="00C969A3" w:rsidRDefault="00C969A3" w:rsidP="00C969A3">
            <w:pPr>
              <w:pStyle w:val="NormalWeb"/>
              <w:numPr>
                <w:ilvl w:val="2"/>
                <w:numId w:val="10"/>
              </w:numPr>
              <w:shd w:val="clear" w:color="auto" w:fill="FFFFFF"/>
              <w:spacing w:line="360" w:lineRule="auto"/>
              <w:jc w:val="both"/>
            </w:pPr>
            <w:r w:rsidRPr="00C969A3">
              <w:t> Declaração que possui pleno conhecimento das condições necessárias para a execução dos serviços;</w:t>
            </w:r>
          </w:p>
          <w:p w14:paraId="5C604E5E" w14:textId="312A1796" w:rsidR="00C969A3" w:rsidRPr="00C969A3" w:rsidRDefault="00C969A3" w:rsidP="00C969A3">
            <w:pPr>
              <w:pStyle w:val="NormalWeb"/>
              <w:numPr>
                <w:ilvl w:val="2"/>
                <w:numId w:val="10"/>
              </w:numPr>
              <w:shd w:val="clear" w:color="auto" w:fill="FFFFFF"/>
              <w:spacing w:line="360" w:lineRule="auto"/>
              <w:jc w:val="both"/>
            </w:pPr>
            <w:r w:rsidRPr="00C969A3">
              <w:t>Declaração de comprometimento de fornecimento;</w:t>
            </w:r>
          </w:p>
          <w:p w14:paraId="7335B035" w14:textId="36D7AE5C" w:rsidR="00C969A3" w:rsidRPr="00491ACF" w:rsidRDefault="00C969A3" w:rsidP="00491ACF">
            <w:pPr>
              <w:pStyle w:val="NormalWeb"/>
              <w:numPr>
                <w:ilvl w:val="2"/>
                <w:numId w:val="10"/>
              </w:numPr>
              <w:shd w:val="clear" w:color="auto" w:fill="FFFFFF"/>
              <w:spacing w:line="360" w:lineRule="auto"/>
              <w:jc w:val="both"/>
            </w:pPr>
            <w:r w:rsidRPr="00C969A3">
              <w:t>Declaração de inexistência de vínculo com órgão público</w:t>
            </w:r>
            <w:r w:rsidR="00465003">
              <w:t>.</w:t>
            </w:r>
          </w:p>
        </w:tc>
      </w:tr>
      <w:tr w:rsidR="00C969A3" w:rsidRPr="002D6AA5" w14:paraId="236C3886" w14:textId="77777777" w:rsidTr="00C969A3">
        <w:trPr>
          <w:trHeight w:val="116"/>
        </w:trPr>
        <w:tc>
          <w:tcPr>
            <w:tcW w:w="10607" w:type="dxa"/>
            <w:shd w:val="clear" w:color="auto" w:fill="BFBFBF" w:themeFill="background1" w:themeFillShade="BF"/>
          </w:tcPr>
          <w:p w14:paraId="64DD9363" w14:textId="12054B4E" w:rsidR="00C969A3" w:rsidRPr="00C969A3" w:rsidRDefault="00C969A3" w:rsidP="00C969A3">
            <w:pPr>
              <w:pStyle w:val="PargrafodaLista"/>
              <w:numPr>
                <w:ilvl w:val="0"/>
                <w:numId w:val="10"/>
              </w:numPr>
              <w:shd w:val="clear" w:color="auto" w:fill="BFBFBF" w:themeFill="background1" w:themeFillShade="BF"/>
              <w:tabs>
                <w:tab w:val="left" w:pos="840"/>
              </w:tabs>
              <w:spacing w:line="360" w:lineRule="auto"/>
              <w:jc w:val="both"/>
              <w:rPr>
                <w:rFonts w:ascii="Times New Roman" w:hAnsi="Times New Roman" w:cs="Times New Roman"/>
                <w:sz w:val="24"/>
                <w:szCs w:val="24"/>
              </w:rPr>
            </w:pPr>
            <w:r w:rsidRPr="00C969A3">
              <w:rPr>
                <w:rFonts w:ascii="Times New Roman" w:hAnsi="Times New Roman" w:cs="Times New Roman"/>
                <w:b/>
                <w:bCs/>
                <w:sz w:val="24"/>
                <w:szCs w:val="24"/>
                <w:shd w:val="clear" w:color="auto" w:fill="BFBFBF" w:themeFill="background1" w:themeFillShade="BF"/>
              </w:rPr>
              <w:t>ADEQUAÇÃO ORÇAMENTARIA</w:t>
            </w:r>
          </w:p>
        </w:tc>
      </w:tr>
      <w:tr w:rsidR="000C5284" w:rsidRPr="002D6AA5" w14:paraId="1AC58A25" w14:textId="77777777" w:rsidTr="00A363CC">
        <w:trPr>
          <w:trHeight w:val="116"/>
        </w:trPr>
        <w:tc>
          <w:tcPr>
            <w:tcW w:w="10607" w:type="dxa"/>
            <w:shd w:val="clear" w:color="auto" w:fill="FFFFFF" w:themeFill="background1"/>
          </w:tcPr>
          <w:p w14:paraId="08B52E83" w14:textId="57106B4A" w:rsidR="007A6170" w:rsidRPr="00D81D8A" w:rsidRDefault="00A25F15" w:rsidP="006A66F6">
            <w:pPr>
              <w:shd w:val="clear" w:color="auto" w:fill="FFFFFF" w:themeFill="background1"/>
              <w:spacing w:line="360" w:lineRule="auto"/>
              <w:jc w:val="both"/>
              <w:rPr>
                <w:rFonts w:ascii="Times New Roman" w:hAnsi="Times New Roman" w:cs="Times New Roman"/>
                <w:sz w:val="24"/>
                <w:szCs w:val="24"/>
              </w:rPr>
            </w:pPr>
            <w:r w:rsidRPr="00D81D8A">
              <w:rPr>
                <w:rFonts w:ascii="Times New Roman" w:hAnsi="Times New Roman" w:cs="Times New Roman"/>
                <w:sz w:val="24"/>
                <w:szCs w:val="24"/>
              </w:rPr>
              <w:t>06 SECRETARIA MUNICIPAL DE EDUCAÇÃO E CULTURA</w:t>
            </w:r>
          </w:p>
          <w:p w14:paraId="7624F150" w14:textId="07826A30" w:rsidR="00A25F15" w:rsidRPr="00D81D8A" w:rsidRDefault="00A25F15" w:rsidP="006A66F6">
            <w:pPr>
              <w:shd w:val="clear" w:color="auto" w:fill="FFFFFF" w:themeFill="background1"/>
              <w:spacing w:line="360" w:lineRule="auto"/>
              <w:jc w:val="both"/>
              <w:rPr>
                <w:rFonts w:ascii="Times New Roman" w:hAnsi="Times New Roman" w:cs="Times New Roman"/>
                <w:sz w:val="24"/>
                <w:szCs w:val="24"/>
              </w:rPr>
            </w:pPr>
            <w:r w:rsidRPr="00D81D8A">
              <w:rPr>
                <w:rFonts w:ascii="Times New Roman" w:hAnsi="Times New Roman" w:cs="Times New Roman"/>
                <w:sz w:val="24"/>
                <w:szCs w:val="24"/>
              </w:rPr>
              <w:t>0603.13.392.0014.2049 Eventos Municipais</w:t>
            </w:r>
          </w:p>
          <w:p w14:paraId="2301E547" w14:textId="46B43698" w:rsidR="00852369" w:rsidRPr="00C969A3" w:rsidRDefault="00A25F15" w:rsidP="006A66F6">
            <w:pPr>
              <w:shd w:val="clear" w:color="auto" w:fill="FFFFFF" w:themeFill="background1"/>
              <w:spacing w:line="360" w:lineRule="auto"/>
              <w:jc w:val="both"/>
              <w:rPr>
                <w:rFonts w:ascii="Times New Roman" w:hAnsi="Times New Roman" w:cs="Times New Roman"/>
                <w:sz w:val="24"/>
                <w:szCs w:val="24"/>
              </w:rPr>
            </w:pPr>
            <w:r w:rsidRPr="00D81D8A">
              <w:rPr>
                <w:rFonts w:ascii="Times New Roman" w:hAnsi="Times New Roman" w:cs="Times New Roman"/>
                <w:sz w:val="24"/>
                <w:szCs w:val="24"/>
              </w:rPr>
              <w:t>06.2049.33903900000000:2500 495 OUTROS SERVICOS DE TERCEIROS-PESSOA JURIDICA</w:t>
            </w:r>
          </w:p>
        </w:tc>
      </w:tr>
      <w:tr w:rsidR="000C5284" w:rsidRPr="002D6AA5" w14:paraId="3B974588" w14:textId="77777777" w:rsidTr="00A363CC">
        <w:trPr>
          <w:trHeight w:val="116"/>
        </w:trPr>
        <w:tc>
          <w:tcPr>
            <w:tcW w:w="10607" w:type="dxa"/>
            <w:shd w:val="clear" w:color="auto" w:fill="BFBFBF" w:themeFill="background1" w:themeFillShade="BF"/>
          </w:tcPr>
          <w:p w14:paraId="0E2EFC71" w14:textId="42A3B92E" w:rsidR="000C5284" w:rsidRPr="00C969A3" w:rsidRDefault="00407261" w:rsidP="00C969A3">
            <w:pPr>
              <w:pStyle w:val="PargrafodaLista"/>
              <w:numPr>
                <w:ilvl w:val="0"/>
                <w:numId w:val="10"/>
              </w:numPr>
              <w:spacing w:line="360" w:lineRule="auto"/>
              <w:jc w:val="both"/>
              <w:rPr>
                <w:rFonts w:ascii="Times New Roman" w:hAnsi="Times New Roman" w:cs="Times New Roman"/>
                <w:sz w:val="24"/>
                <w:szCs w:val="24"/>
              </w:rPr>
            </w:pPr>
            <w:r w:rsidRPr="00C969A3">
              <w:rPr>
                <w:rFonts w:ascii="Times New Roman" w:hAnsi="Times New Roman" w:cs="Times New Roman"/>
                <w:b/>
                <w:bCs/>
                <w:sz w:val="24"/>
                <w:szCs w:val="24"/>
              </w:rPr>
              <w:t xml:space="preserve">CONDIÇÕES GERAIS </w:t>
            </w:r>
          </w:p>
        </w:tc>
      </w:tr>
      <w:tr w:rsidR="00407261" w:rsidRPr="002D6AA5" w14:paraId="7C061944" w14:textId="77777777" w:rsidTr="00A363CC">
        <w:trPr>
          <w:trHeight w:val="116"/>
        </w:trPr>
        <w:tc>
          <w:tcPr>
            <w:tcW w:w="10607" w:type="dxa"/>
            <w:shd w:val="clear" w:color="auto" w:fill="BFBFBF" w:themeFill="background1" w:themeFillShade="BF"/>
          </w:tcPr>
          <w:p w14:paraId="70A16E01" w14:textId="40D0A254" w:rsidR="00407261" w:rsidRPr="002D6AA5" w:rsidRDefault="00407261" w:rsidP="00C969A3">
            <w:pPr>
              <w:pStyle w:val="PargrafodaLista"/>
              <w:numPr>
                <w:ilvl w:val="0"/>
                <w:numId w:val="10"/>
              </w:numPr>
              <w:spacing w:line="360" w:lineRule="auto"/>
              <w:jc w:val="both"/>
              <w:rPr>
                <w:rFonts w:ascii="Times New Roman" w:hAnsi="Times New Roman" w:cs="Times New Roman"/>
                <w:b/>
                <w:bCs/>
                <w:sz w:val="24"/>
                <w:szCs w:val="24"/>
              </w:rPr>
            </w:pPr>
            <w:r w:rsidRPr="002D6AA5">
              <w:rPr>
                <w:rFonts w:ascii="Times New Roman" w:hAnsi="Times New Roman" w:cs="Times New Roman"/>
                <w:b/>
                <w:bCs/>
                <w:sz w:val="24"/>
                <w:szCs w:val="24"/>
              </w:rPr>
              <w:t>DATA:</w:t>
            </w:r>
            <w:r w:rsidR="00647235">
              <w:rPr>
                <w:rFonts w:ascii="Times New Roman" w:hAnsi="Times New Roman" w:cs="Times New Roman"/>
                <w:b/>
                <w:bCs/>
                <w:sz w:val="24"/>
                <w:szCs w:val="24"/>
              </w:rPr>
              <w:t xml:space="preserve"> </w:t>
            </w:r>
            <w:r w:rsidR="00795772">
              <w:rPr>
                <w:rFonts w:ascii="Times New Roman" w:hAnsi="Times New Roman" w:cs="Times New Roman"/>
                <w:b/>
                <w:bCs/>
                <w:sz w:val="24"/>
                <w:szCs w:val="24"/>
              </w:rPr>
              <w:t>26</w:t>
            </w:r>
            <w:r w:rsidR="00647235">
              <w:rPr>
                <w:rFonts w:ascii="Times New Roman" w:hAnsi="Times New Roman" w:cs="Times New Roman"/>
                <w:b/>
                <w:bCs/>
                <w:sz w:val="24"/>
                <w:szCs w:val="24"/>
              </w:rPr>
              <w:t>/08/</w:t>
            </w:r>
            <w:r w:rsidR="00A92143" w:rsidRPr="002D6AA5">
              <w:rPr>
                <w:rFonts w:ascii="Times New Roman" w:hAnsi="Times New Roman" w:cs="Times New Roman"/>
                <w:b/>
                <w:bCs/>
                <w:sz w:val="24"/>
                <w:szCs w:val="24"/>
              </w:rPr>
              <w:t xml:space="preserve">2025 </w:t>
            </w:r>
            <w:r w:rsidRPr="002D6AA5">
              <w:rPr>
                <w:rFonts w:ascii="Times New Roman" w:hAnsi="Times New Roman" w:cs="Times New Roman"/>
                <w:b/>
                <w:bCs/>
                <w:sz w:val="24"/>
                <w:szCs w:val="24"/>
              </w:rPr>
              <w:t xml:space="preserve"> </w:t>
            </w:r>
          </w:p>
        </w:tc>
      </w:tr>
      <w:tr w:rsidR="00407261" w:rsidRPr="002D6AA5" w14:paraId="3BA88014" w14:textId="77777777" w:rsidTr="00A363CC">
        <w:trPr>
          <w:trHeight w:val="116"/>
        </w:trPr>
        <w:tc>
          <w:tcPr>
            <w:tcW w:w="10607" w:type="dxa"/>
            <w:shd w:val="clear" w:color="auto" w:fill="BFBFBF" w:themeFill="background1" w:themeFillShade="BF"/>
          </w:tcPr>
          <w:p w14:paraId="011C745B" w14:textId="217293E6" w:rsidR="00407261" w:rsidRPr="002D6AA5" w:rsidRDefault="00407261" w:rsidP="00C969A3">
            <w:pPr>
              <w:pStyle w:val="PargrafodaLista"/>
              <w:numPr>
                <w:ilvl w:val="0"/>
                <w:numId w:val="10"/>
              </w:numPr>
              <w:spacing w:line="360" w:lineRule="auto"/>
              <w:jc w:val="both"/>
              <w:rPr>
                <w:rFonts w:ascii="Times New Roman" w:hAnsi="Times New Roman" w:cs="Times New Roman"/>
                <w:b/>
                <w:bCs/>
                <w:sz w:val="24"/>
                <w:szCs w:val="24"/>
              </w:rPr>
            </w:pPr>
            <w:r w:rsidRPr="002D6AA5">
              <w:rPr>
                <w:rFonts w:ascii="Times New Roman" w:hAnsi="Times New Roman" w:cs="Times New Roman"/>
                <w:b/>
                <w:bCs/>
                <w:sz w:val="24"/>
                <w:szCs w:val="24"/>
              </w:rPr>
              <w:t xml:space="preserve">NOME DO RESPONSÁVEL PELA ELABORAÇÃO DO TERMO DE REFERÊNCIA. </w:t>
            </w:r>
          </w:p>
        </w:tc>
      </w:tr>
      <w:tr w:rsidR="00407261" w:rsidRPr="002D6AA5" w14:paraId="6F6D439E" w14:textId="77777777" w:rsidTr="00A363CC">
        <w:trPr>
          <w:trHeight w:val="116"/>
        </w:trPr>
        <w:tc>
          <w:tcPr>
            <w:tcW w:w="10607" w:type="dxa"/>
            <w:shd w:val="clear" w:color="auto" w:fill="FFFFFF" w:themeFill="background1"/>
          </w:tcPr>
          <w:p w14:paraId="79342847" w14:textId="77777777" w:rsidR="00407261" w:rsidRPr="002D6AA5" w:rsidRDefault="00407261" w:rsidP="000858B0">
            <w:pPr>
              <w:spacing w:line="360" w:lineRule="auto"/>
              <w:jc w:val="both"/>
              <w:rPr>
                <w:rFonts w:ascii="Times New Roman" w:hAnsi="Times New Roman" w:cs="Times New Roman"/>
                <w:b/>
                <w:bCs/>
                <w:sz w:val="24"/>
                <w:szCs w:val="24"/>
              </w:rPr>
            </w:pPr>
          </w:p>
          <w:p w14:paraId="062228DA" w14:textId="77777777" w:rsidR="00407261" w:rsidRDefault="00407261" w:rsidP="000858B0">
            <w:pPr>
              <w:spacing w:line="360" w:lineRule="auto"/>
              <w:jc w:val="both"/>
              <w:rPr>
                <w:rFonts w:ascii="Times New Roman" w:hAnsi="Times New Roman" w:cs="Times New Roman"/>
                <w:b/>
                <w:bCs/>
                <w:sz w:val="24"/>
                <w:szCs w:val="24"/>
              </w:rPr>
            </w:pPr>
            <w:r w:rsidRPr="002D6AA5">
              <w:rPr>
                <w:rFonts w:ascii="Times New Roman" w:hAnsi="Times New Roman" w:cs="Times New Roman"/>
                <w:b/>
                <w:bCs/>
                <w:sz w:val="24"/>
                <w:szCs w:val="24"/>
              </w:rPr>
              <w:t>_______________</w:t>
            </w:r>
          </w:p>
          <w:p w14:paraId="6CBB7B12" w14:textId="4DC3BA9A" w:rsidR="00647235" w:rsidRPr="002D6AA5" w:rsidRDefault="00647235" w:rsidP="000858B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CIDELE MARIA BARBISAN DEL SAVIO </w:t>
            </w:r>
          </w:p>
        </w:tc>
      </w:tr>
    </w:tbl>
    <w:p w14:paraId="5B1AAE4A" w14:textId="77777777" w:rsidR="006F4721" w:rsidRDefault="006F4721" w:rsidP="000858B0">
      <w:pPr>
        <w:spacing w:after="0" w:line="360" w:lineRule="auto"/>
        <w:jc w:val="both"/>
        <w:rPr>
          <w:rFonts w:ascii="Times New Roman" w:hAnsi="Times New Roman" w:cs="Times New Roman"/>
          <w:b/>
          <w:bCs/>
          <w:sz w:val="24"/>
          <w:szCs w:val="24"/>
        </w:rPr>
      </w:pPr>
    </w:p>
    <w:p w14:paraId="7D978DF3" w14:textId="77777777" w:rsidR="00C23AF9" w:rsidRDefault="00C23AF9" w:rsidP="000858B0">
      <w:pPr>
        <w:spacing w:after="0" w:line="360" w:lineRule="auto"/>
        <w:jc w:val="both"/>
        <w:rPr>
          <w:rFonts w:ascii="Times New Roman" w:hAnsi="Times New Roman" w:cs="Times New Roman"/>
          <w:b/>
          <w:bCs/>
          <w:sz w:val="24"/>
          <w:szCs w:val="24"/>
        </w:rPr>
      </w:pPr>
    </w:p>
    <w:p w14:paraId="36007E94" w14:textId="77777777" w:rsidR="006A3699" w:rsidRDefault="006A3699" w:rsidP="000858B0">
      <w:pPr>
        <w:spacing w:after="0" w:line="360" w:lineRule="auto"/>
        <w:jc w:val="both"/>
        <w:rPr>
          <w:rFonts w:ascii="Times New Roman" w:hAnsi="Times New Roman" w:cs="Times New Roman"/>
          <w:b/>
          <w:bCs/>
          <w:sz w:val="24"/>
          <w:szCs w:val="24"/>
        </w:rPr>
      </w:pPr>
    </w:p>
    <w:p w14:paraId="2ED2C538" w14:textId="77777777" w:rsidR="003923EE" w:rsidRDefault="003923EE" w:rsidP="000858B0">
      <w:pPr>
        <w:spacing w:after="0" w:line="360" w:lineRule="auto"/>
        <w:jc w:val="both"/>
        <w:rPr>
          <w:rFonts w:ascii="Times New Roman" w:hAnsi="Times New Roman" w:cs="Times New Roman"/>
          <w:b/>
          <w:bCs/>
          <w:sz w:val="24"/>
          <w:szCs w:val="24"/>
        </w:rPr>
      </w:pPr>
    </w:p>
    <w:p w14:paraId="73548B16" w14:textId="77777777" w:rsidR="003923EE" w:rsidRDefault="003923EE" w:rsidP="000858B0">
      <w:pPr>
        <w:spacing w:after="0" w:line="360" w:lineRule="auto"/>
        <w:jc w:val="both"/>
        <w:rPr>
          <w:rFonts w:ascii="Times New Roman" w:hAnsi="Times New Roman" w:cs="Times New Roman"/>
          <w:b/>
          <w:bCs/>
          <w:sz w:val="24"/>
          <w:szCs w:val="24"/>
        </w:rPr>
      </w:pPr>
    </w:p>
    <w:p w14:paraId="105AA0D0" w14:textId="77777777" w:rsidR="001C5975" w:rsidRDefault="001C5975" w:rsidP="000858B0">
      <w:pPr>
        <w:spacing w:after="0" w:line="360" w:lineRule="auto"/>
        <w:jc w:val="both"/>
        <w:rPr>
          <w:rFonts w:ascii="Times New Roman" w:hAnsi="Times New Roman" w:cs="Times New Roman"/>
          <w:b/>
          <w:bCs/>
          <w:sz w:val="24"/>
          <w:szCs w:val="24"/>
        </w:rPr>
      </w:pPr>
    </w:p>
    <w:p w14:paraId="72C412EC" w14:textId="77777777" w:rsidR="001C5975" w:rsidRPr="002D6AA5" w:rsidRDefault="001C5975" w:rsidP="000858B0">
      <w:pPr>
        <w:spacing w:after="0" w:line="360" w:lineRule="auto"/>
        <w:jc w:val="both"/>
        <w:rPr>
          <w:rFonts w:ascii="Times New Roman" w:hAnsi="Times New Roman" w:cs="Times New Roman"/>
          <w:b/>
          <w:bCs/>
          <w:sz w:val="24"/>
          <w:szCs w:val="24"/>
        </w:rPr>
      </w:pPr>
    </w:p>
    <w:p w14:paraId="1844ADF3" w14:textId="55C75187" w:rsidR="000858B0" w:rsidRPr="002D6AA5" w:rsidRDefault="00407261" w:rsidP="002D6AA5">
      <w:pPr>
        <w:spacing w:after="0" w:line="360" w:lineRule="auto"/>
        <w:jc w:val="center"/>
        <w:rPr>
          <w:rFonts w:ascii="Times New Roman" w:hAnsi="Times New Roman" w:cs="Times New Roman"/>
          <w:b/>
          <w:bCs/>
          <w:sz w:val="24"/>
          <w:szCs w:val="24"/>
        </w:rPr>
      </w:pPr>
      <w:r w:rsidRPr="002D6AA5">
        <w:rPr>
          <w:rFonts w:ascii="Times New Roman" w:hAnsi="Times New Roman" w:cs="Times New Roman"/>
          <w:b/>
          <w:bCs/>
          <w:sz w:val="24"/>
          <w:szCs w:val="24"/>
        </w:rPr>
        <w:t>ESTUDO TÉCNICO PRELIMINAR -ETP</w:t>
      </w:r>
    </w:p>
    <w:p w14:paraId="600C6B56" w14:textId="2A5C3DAF" w:rsidR="00407261" w:rsidRPr="002D6AA5" w:rsidRDefault="00407261" w:rsidP="006A3699">
      <w:pPr>
        <w:spacing w:after="0" w:line="360" w:lineRule="auto"/>
        <w:jc w:val="both"/>
        <w:rPr>
          <w:rFonts w:ascii="Times New Roman" w:hAnsi="Times New Roman" w:cs="Times New Roman"/>
          <w:sz w:val="24"/>
          <w:szCs w:val="24"/>
        </w:rPr>
      </w:pPr>
      <w:r w:rsidRPr="002D6AA5">
        <w:rPr>
          <w:rFonts w:ascii="Times New Roman" w:hAnsi="Times New Roman" w:cs="Times New Roman"/>
          <w:sz w:val="24"/>
          <w:szCs w:val="24"/>
        </w:rPr>
        <w:t xml:space="preserve">Município de Nova Araçá </w:t>
      </w:r>
    </w:p>
    <w:p w14:paraId="6789A6A0" w14:textId="1D37271C" w:rsidR="00407261" w:rsidRPr="002D6AA5" w:rsidRDefault="00407261" w:rsidP="006A3699">
      <w:pPr>
        <w:spacing w:after="0" w:line="360" w:lineRule="auto"/>
        <w:jc w:val="both"/>
        <w:rPr>
          <w:rFonts w:ascii="Times New Roman" w:hAnsi="Times New Roman" w:cs="Times New Roman"/>
          <w:sz w:val="24"/>
          <w:szCs w:val="24"/>
        </w:rPr>
      </w:pPr>
      <w:r w:rsidRPr="002D6AA5">
        <w:rPr>
          <w:rFonts w:ascii="Times New Roman" w:hAnsi="Times New Roman" w:cs="Times New Roman"/>
          <w:sz w:val="24"/>
          <w:szCs w:val="24"/>
          <w:u w:val="single"/>
        </w:rPr>
        <w:t>Área Requisitante</w:t>
      </w:r>
      <w:r w:rsidRPr="002D6AA5">
        <w:rPr>
          <w:rFonts w:ascii="Times New Roman" w:hAnsi="Times New Roman" w:cs="Times New Roman"/>
          <w:sz w:val="24"/>
          <w:szCs w:val="24"/>
        </w:rPr>
        <w:t xml:space="preserve">: </w:t>
      </w:r>
      <w:r w:rsidR="00264CB7">
        <w:rPr>
          <w:rFonts w:ascii="Times New Roman" w:hAnsi="Times New Roman" w:cs="Times New Roman"/>
          <w:sz w:val="24"/>
          <w:szCs w:val="24"/>
        </w:rPr>
        <w:t>Secretaria Municipal de Educação e Cultura</w:t>
      </w:r>
    </w:p>
    <w:p w14:paraId="43DE9A2C" w14:textId="771B4C79" w:rsidR="005421E0" w:rsidRPr="007A6170" w:rsidRDefault="00407261" w:rsidP="007A6170">
      <w:pPr>
        <w:spacing w:before="100" w:beforeAutospacing="1" w:after="100" w:afterAutospacing="1" w:line="240" w:lineRule="auto"/>
        <w:rPr>
          <w:rFonts w:ascii="Times New Roman" w:eastAsia="Times New Roman" w:hAnsi="Times New Roman" w:cs="Times New Roman"/>
          <w:sz w:val="24"/>
          <w:szCs w:val="24"/>
          <w:lang w:eastAsia="pt-BR"/>
        </w:rPr>
      </w:pPr>
      <w:r w:rsidRPr="002D6AA5">
        <w:rPr>
          <w:rFonts w:ascii="Times New Roman" w:hAnsi="Times New Roman" w:cs="Times New Roman"/>
          <w:sz w:val="24"/>
          <w:szCs w:val="24"/>
          <w:u w:val="single"/>
        </w:rPr>
        <w:t xml:space="preserve">Objeto de </w:t>
      </w:r>
      <w:r w:rsidRPr="00FB111C">
        <w:rPr>
          <w:rFonts w:ascii="Times New Roman" w:hAnsi="Times New Roman" w:cs="Times New Roman"/>
          <w:sz w:val="24"/>
          <w:szCs w:val="24"/>
          <w:u w:val="single"/>
        </w:rPr>
        <w:t>Contra</w:t>
      </w:r>
      <w:r w:rsidR="007A6170" w:rsidRPr="00FB111C">
        <w:rPr>
          <w:rFonts w:ascii="Times New Roman" w:hAnsi="Times New Roman" w:cs="Times New Roman"/>
          <w:sz w:val="24"/>
          <w:szCs w:val="24"/>
          <w:u w:val="single"/>
        </w:rPr>
        <w:t>t</w:t>
      </w:r>
      <w:r w:rsidRPr="00FB111C">
        <w:rPr>
          <w:rFonts w:ascii="Times New Roman" w:hAnsi="Times New Roman" w:cs="Times New Roman"/>
          <w:sz w:val="24"/>
          <w:szCs w:val="24"/>
          <w:u w:val="single"/>
        </w:rPr>
        <w:t>ação</w:t>
      </w:r>
      <w:r w:rsidRPr="00FB111C">
        <w:rPr>
          <w:rFonts w:ascii="Times New Roman" w:hAnsi="Times New Roman" w:cs="Times New Roman"/>
          <w:sz w:val="24"/>
          <w:szCs w:val="24"/>
        </w:rPr>
        <w:t>:</w:t>
      </w:r>
      <w:r w:rsidR="007A6170" w:rsidRPr="00FB111C">
        <w:rPr>
          <w:rFonts w:ascii="Times New Roman" w:eastAsia="Times New Roman" w:hAnsi="Times New Roman" w:cs="Times New Roman"/>
          <w:sz w:val="24"/>
          <w:szCs w:val="24"/>
          <w:lang w:eastAsia="pt-BR"/>
        </w:rPr>
        <w:t xml:space="preserve"> </w:t>
      </w:r>
      <w:r w:rsidR="001C5975" w:rsidRPr="00DF0064">
        <w:rPr>
          <w:rFonts w:ascii="Times New Roman" w:hAnsi="Times New Roman" w:cs="Times New Roman"/>
          <w:sz w:val="24"/>
          <w:szCs w:val="24"/>
        </w:rPr>
        <w:t xml:space="preserve">Contratação de </w:t>
      </w:r>
      <w:r w:rsidR="001C5975" w:rsidRPr="00DF0064">
        <w:rPr>
          <w:rFonts w:ascii="Times New Roman" w:hAnsi="Times New Roman" w:cs="Times New Roman"/>
          <w:b/>
          <w:bCs/>
          <w:sz w:val="24"/>
          <w:szCs w:val="24"/>
        </w:rPr>
        <w:t>empresa especializada em decoração de eventos</w:t>
      </w:r>
      <w:r w:rsidR="001C5975" w:rsidRPr="00DF0064">
        <w:rPr>
          <w:rFonts w:ascii="Times New Roman" w:hAnsi="Times New Roman" w:cs="Times New Roman"/>
          <w:sz w:val="24"/>
          <w:szCs w:val="24"/>
        </w:rPr>
        <w:t xml:space="preserve"> para</w:t>
      </w:r>
      <w:r w:rsidR="001C5975">
        <w:rPr>
          <w:rFonts w:ascii="Times New Roman" w:hAnsi="Times New Roman" w:cs="Times New Roman"/>
          <w:sz w:val="24"/>
          <w:szCs w:val="24"/>
        </w:rPr>
        <w:t xml:space="preserve"> Evento de Escolha de Soberanas de Nova Araçá.  </w:t>
      </w:r>
    </w:p>
    <w:p w14:paraId="191A4E29" w14:textId="7FABE148" w:rsidR="00264CB7" w:rsidRPr="002D6AA5" w:rsidRDefault="00BE39D4" w:rsidP="006A3699">
      <w:pPr>
        <w:spacing w:after="0" w:line="360" w:lineRule="auto"/>
        <w:rPr>
          <w:rFonts w:ascii="Times New Roman" w:hAnsi="Times New Roman" w:cs="Times New Roman"/>
          <w:sz w:val="24"/>
          <w:szCs w:val="24"/>
        </w:rPr>
      </w:pPr>
      <w:r w:rsidRPr="002D6AA5">
        <w:rPr>
          <w:rFonts w:ascii="Times New Roman" w:hAnsi="Times New Roman" w:cs="Times New Roman"/>
          <w:sz w:val="24"/>
          <w:szCs w:val="24"/>
          <w:u w:val="single"/>
        </w:rPr>
        <w:t>Modalidade</w:t>
      </w:r>
      <w:r w:rsidRPr="002D6AA5">
        <w:rPr>
          <w:rFonts w:ascii="Times New Roman" w:hAnsi="Times New Roman" w:cs="Times New Roman"/>
          <w:sz w:val="24"/>
          <w:szCs w:val="24"/>
        </w:rPr>
        <w:t xml:space="preserve">: </w:t>
      </w:r>
      <w:r w:rsidR="007A6170">
        <w:rPr>
          <w:rFonts w:ascii="Times New Roman" w:hAnsi="Times New Roman" w:cs="Times New Roman"/>
          <w:sz w:val="24"/>
          <w:szCs w:val="24"/>
        </w:rPr>
        <w:t xml:space="preserve">Dispensa de Licitação </w:t>
      </w:r>
    </w:p>
    <w:p w14:paraId="0E414DBD" w14:textId="2E2F8731" w:rsidR="00BE39D4" w:rsidRPr="002D6AA5" w:rsidRDefault="00407261">
      <w:pPr>
        <w:pStyle w:val="PargrafodaLista"/>
        <w:numPr>
          <w:ilvl w:val="0"/>
          <w:numId w:val="2"/>
        </w:numPr>
        <w:shd w:val="clear" w:color="auto" w:fill="BFBFBF" w:themeFill="background1" w:themeFillShade="BF"/>
        <w:spacing w:after="0" w:line="360" w:lineRule="auto"/>
        <w:jc w:val="both"/>
        <w:rPr>
          <w:rFonts w:ascii="Times New Roman" w:hAnsi="Times New Roman" w:cs="Times New Roman"/>
          <w:b/>
          <w:bCs/>
          <w:sz w:val="24"/>
          <w:szCs w:val="24"/>
        </w:rPr>
      </w:pPr>
      <w:r w:rsidRPr="002D6AA5">
        <w:rPr>
          <w:rFonts w:ascii="Times New Roman" w:hAnsi="Times New Roman" w:cs="Times New Roman"/>
          <w:b/>
          <w:bCs/>
          <w:sz w:val="24"/>
          <w:szCs w:val="24"/>
        </w:rPr>
        <w:t xml:space="preserve">. INTRODUÇÃO </w:t>
      </w:r>
    </w:p>
    <w:p w14:paraId="774EDF92" w14:textId="6C831F48" w:rsidR="00FD252D" w:rsidRPr="00FD252D" w:rsidRDefault="00D81D8A" w:rsidP="00D81D8A">
      <w:pPr>
        <w:pStyle w:val="PargrafodaLista"/>
        <w:numPr>
          <w:ilvl w:val="1"/>
          <w:numId w:val="5"/>
        </w:numPr>
        <w:spacing w:line="360" w:lineRule="auto"/>
        <w:jc w:val="both"/>
        <w:rPr>
          <w:rFonts w:ascii="Times New Roman" w:hAnsi="Times New Roman" w:cs="Times New Roman"/>
          <w:sz w:val="24"/>
          <w:szCs w:val="24"/>
        </w:rPr>
      </w:pPr>
      <w:r w:rsidRPr="00D81D8A">
        <w:rPr>
          <w:rFonts w:ascii="Times New Roman" w:hAnsi="Times New Roman" w:cs="Times New Roman"/>
          <w:sz w:val="24"/>
          <w:szCs w:val="24"/>
        </w:rPr>
        <w:t>Este Estudo Técnico Preliminar (ETP) visa analisar a necessidade e a viabilidade da contratação de empresa especializada para execução da decoração do evento de Escolha de Soberanas de Nova Araçá, que ocorrerá no dia 04 de outubro de 2025, no Clube CERCA. O estudo subsidia a elaboração do Termo de Referência, em conformidade com a legislação vigente, a fim de assegurar eficiência, economicidade e qualidade na execução dos serviços.</w:t>
      </w:r>
    </w:p>
    <w:p w14:paraId="7D26E94E" w14:textId="2D3D186B" w:rsidR="00DC61A8" w:rsidRPr="00D0625F" w:rsidRDefault="003A36D2" w:rsidP="00D0625F">
      <w:pPr>
        <w:pStyle w:val="PargrafodaLista"/>
        <w:numPr>
          <w:ilvl w:val="0"/>
          <w:numId w:val="5"/>
        </w:numPr>
        <w:shd w:val="clear" w:color="auto" w:fill="BFBFBF" w:themeFill="background1" w:themeFillShade="BF"/>
        <w:spacing w:after="0" w:line="360" w:lineRule="auto"/>
        <w:jc w:val="both"/>
        <w:rPr>
          <w:rFonts w:ascii="Times New Roman" w:hAnsi="Times New Roman" w:cs="Times New Roman"/>
          <w:b/>
          <w:bCs/>
          <w:sz w:val="24"/>
          <w:szCs w:val="24"/>
        </w:rPr>
      </w:pPr>
      <w:r w:rsidRPr="00D0625F">
        <w:rPr>
          <w:rFonts w:ascii="Times New Roman" w:hAnsi="Times New Roman" w:cs="Times New Roman"/>
          <w:b/>
          <w:bCs/>
          <w:sz w:val="24"/>
          <w:szCs w:val="24"/>
        </w:rPr>
        <w:t xml:space="preserve">DESCRIÇÃO DA NECESSIDADE </w:t>
      </w:r>
    </w:p>
    <w:p w14:paraId="5D6F3C99" w14:textId="77777777" w:rsidR="009A0A78" w:rsidRPr="009A0A78" w:rsidRDefault="009A0A78" w:rsidP="009A0A78">
      <w:pPr>
        <w:pStyle w:val="PargrafodaLista"/>
        <w:numPr>
          <w:ilvl w:val="1"/>
          <w:numId w:val="5"/>
        </w:numPr>
        <w:shd w:val="clear" w:color="auto" w:fill="FFFFFF" w:themeFill="background1"/>
        <w:spacing w:after="0" w:line="360" w:lineRule="auto"/>
        <w:jc w:val="both"/>
        <w:rPr>
          <w:rFonts w:ascii="Times New Roman" w:hAnsi="Times New Roman" w:cs="Times New Roman"/>
          <w:sz w:val="24"/>
          <w:szCs w:val="24"/>
        </w:rPr>
      </w:pPr>
      <w:r w:rsidRPr="009A0A78">
        <w:rPr>
          <w:rFonts w:ascii="Times New Roman" w:hAnsi="Times New Roman" w:cs="Times New Roman"/>
          <w:sz w:val="24"/>
          <w:szCs w:val="24"/>
        </w:rPr>
        <w:t>O evento de Escolha de Soberanas é uma das atividades culturais de maior relevância no município, representando a valorização da tradição, da identidade local e da participação da comunidade.</w:t>
      </w:r>
      <w:r w:rsidRPr="009A0A78">
        <w:rPr>
          <w:rFonts w:ascii="Times New Roman" w:hAnsi="Times New Roman" w:cs="Times New Roman"/>
          <w:sz w:val="24"/>
          <w:szCs w:val="24"/>
        </w:rPr>
        <w:br/>
        <w:t>A realização do evento exige um espaço decorado de forma profissional, garantindo:</w:t>
      </w:r>
    </w:p>
    <w:p w14:paraId="0F74B2D2" w14:textId="77777777" w:rsidR="009A0A78" w:rsidRPr="009A0A78" w:rsidRDefault="009A0A78" w:rsidP="009A0A78">
      <w:pPr>
        <w:pStyle w:val="PargrafodaLista"/>
        <w:numPr>
          <w:ilvl w:val="1"/>
          <w:numId w:val="5"/>
        </w:numPr>
        <w:shd w:val="clear" w:color="auto" w:fill="FFFFFF" w:themeFill="background1"/>
        <w:spacing w:after="0" w:line="360" w:lineRule="auto"/>
        <w:jc w:val="both"/>
        <w:rPr>
          <w:rFonts w:ascii="Times New Roman" w:hAnsi="Times New Roman" w:cs="Times New Roman"/>
          <w:sz w:val="24"/>
          <w:szCs w:val="24"/>
        </w:rPr>
      </w:pPr>
      <w:r w:rsidRPr="009A0A78">
        <w:rPr>
          <w:rFonts w:ascii="Times New Roman" w:hAnsi="Times New Roman" w:cs="Times New Roman"/>
          <w:sz w:val="24"/>
          <w:szCs w:val="24"/>
        </w:rPr>
        <w:t>Apresentação visual condizente com a importância do momento;</w:t>
      </w:r>
    </w:p>
    <w:p w14:paraId="0AFCD1B9" w14:textId="77777777" w:rsidR="009A0A78" w:rsidRPr="009A0A78" w:rsidRDefault="009A0A78" w:rsidP="009A0A78">
      <w:pPr>
        <w:pStyle w:val="PargrafodaLista"/>
        <w:numPr>
          <w:ilvl w:val="1"/>
          <w:numId w:val="5"/>
        </w:numPr>
        <w:shd w:val="clear" w:color="auto" w:fill="FFFFFF" w:themeFill="background1"/>
        <w:spacing w:after="0" w:line="360" w:lineRule="auto"/>
        <w:jc w:val="both"/>
        <w:rPr>
          <w:rFonts w:ascii="Times New Roman" w:hAnsi="Times New Roman" w:cs="Times New Roman"/>
          <w:sz w:val="24"/>
          <w:szCs w:val="24"/>
        </w:rPr>
      </w:pPr>
      <w:r w:rsidRPr="009A0A78">
        <w:rPr>
          <w:rFonts w:ascii="Times New Roman" w:hAnsi="Times New Roman" w:cs="Times New Roman"/>
          <w:sz w:val="24"/>
          <w:szCs w:val="24"/>
        </w:rPr>
        <w:t>Cenário adequado para a recepção de autoridades, convidados e comunidade;</w:t>
      </w:r>
    </w:p>
    <w:p w14:paraId="200658DC" w14:textId="77777777" w:rsidR="009A0A78" w:rsidRPr="009A0A78" w:rsidRDefault="009A0A78" w:rsidP="009A0A78">
      <w:pPr>
        <w:pStyle w:val="PargrafodaLista"/>
        <w:numPr>
          <w:ilvl w:val="1"/>
          <w:numId w:val="5"/>
        </w:numPr>
        <w:shd w:val="clear" w:color="auto" w:fill="FFFFFF" w:themeFill="background1"/>
        <w:spacing w:after="0" w:line="360" w:lineRule="auto"/>
        <w:jc w:val="both"/>
        <w:rPr>
          <w:rFonts w:ascii="Times New Roman" w:hAnsi="Times New Roman" w:cs="Times New Roman"/>
          <w:sz w:val="24"/>
          <w:szCs w:val="24"/>
        </w:rPr>
      </w:pPr>
      <w:r w:rsidRPr="009A0A78">
        <w:rPr>
          <w:rFonts w:ascii="Times New Roman" w:hAnsi="Times New Roman" w:cs="Times New Roman"/>
          <w:sz w:val="24"/>
          <w:szCs w:val="24"/>
        </w:rPr>
        <w:t>Ambientação apropriada para registros fotográficos e transmissão em mídias sociais;</w:t>
      </w:r>
    </w:p>
    <w:p w14:paraId="2E8BC1AC" w14:textId="10524B30" w:rsidR="009A0A78" w:rsidRPr="009A0A78" w:rsidRDefault="009A0A78" w:rsidP="009A0A78">
      <w:pPr>
        <w:pStyle w:val="PargrafodaLista"/>
        <w:numPr>
          <w:ilvl w:val="1"/>
          <w:numId w:val="5"/>
        </w:numPr>
        <w:shd w:val="clear" w:color="auto" w:fill="FFFFFF" w:themeFill="background1"/>
        <w:spacing w:after="0" w:line="360" w:lineRule="auto"/>
        <w:jc w:val="both"/>
        <w:rPr>
          <w:rFonts w:ascii="Times New Roman" w:hAnsi="Times New Roman" w:cs="Times New Roman"/>
          <w:sz w:val="24"/>
          <w:szCs w:val="24"/>
        </w:rPr>
      </w:pPr>
      <w:r w:rsidRPr="009A0A78">
        <w:rPr>
          <w:rFonts w:ascii="Times New Roman" w:hAnsi="Times New Roman" w:cs="Times New Roman"/>
          <w:sz w:val="24"/>
          <w:szCs w:val="24"/>
        </w:rPr>
        <w:t>Segurança e estabilidade das estruturas utilizadas</w:t>
      </w:r>
      <w:r>
        <w:rPr>
          <w:rFonts w:ascii="Times New Roman" w:hAnsi="Times New Roman" w:cs="Times New Roman"/>
          <w:sz w:val="24"/>
          <w:szCs w:val="24"/>
        </w:rPr>
        <w:t>;</w:t>
      </w:r>
    </w:p>
    <w:p w14:paraId="33F2A4CB" w14:textId="4547FEA3" w:rsidR="009A0A78" w:rsidRPr="009A0A78" w:rsidRDefault="009A0A78" w:rsidP="009A0A78">
      <w:pPr>
        <w:pStyle w:val="PargrafodaLista"/>
        <w:numPr>
          <w:ilvl w:val="1"/>
          <w:numId w:val="5"/>
        </w:numPr>
        <w:shd w:val="clear" w:color="auto" w:fill="FFFFFF" w:themeFill="background1"/>
        <w:spacing w:after="0" w:line="360" w:lineRule="auto"/>
        <w:jc w:val="both"/>
        <w:rPr>
          <w:rFonts w:ascii="Times New Roman" w:hAnsi="Times New Roman" w:cs="Times New Roman"/>
          <w:sz w:val="24"/>
          <w:szCs w:val="24"/>
        </w:rPr>
      </w:pPr>
      <w:r w:rsidRPr="009A0A78">
        <w:rPr>
          <w:rFonts w:ascii="Times New Roman" w:hAnsi="Times New Roman" w:cs="Times New Roman"/>
          <w:sz w:val="24"/>
          <w:szCs w:val="24"/>
        </w:rPr>
        <w:t>Sem a contratação de empresa especializada, não há disponibilidade interna de equipe, equipamentos e materiais necessários para execução da decoração com a qualidade e prazo exigidos.</w:t>
      </w:r>
    </w:p>
    <w:p w14:paraId="44057E7F" w14:textId="5F674B97" w:rsidR="00FD52F8" w:rsidRPr="00586E2F" w:rsidRDefault="00586E2F" w:rsidP="00586E2F">
      <w:pPr>
        <w:pStyle w:val="PargrafodaLista"/>
        <w:numPr>
          <w:ilvl w:val="0"/>
          <w:numId w:val="6"/>
        </w:numPr>
        <w:shd w:val="clear" w:color="auto" w:fill="BFBFBF" w:themeFill="background1" w:themeFillShade="BF"/>
        <w:spacing w:after="0" w:line="360" w:lineRule="auto"/>
        <w:jc w:val="both"/>
        <w:rPr>
          <w:rFonts w:ascii="Times New Roman" w:hAnsi="Times New Roman" w:cs="Times New Roman"/>
          <w:b/>
          <w:bCs/>
          <w:sz w:val="24"/>
          <w:szCs w:val="24"/>
        </w:rPr>
      </w:pPr>
      <w:r w:rsidRPr="00586E2F">
        <w:rPr>
          <w:rFonts w:ascii="Times New Roman" w:hAnsi="Times New Roman" w:cs="Times New Roman"/>
          <w:b/>
          <w:bCs/>
          <w:sz w:val="24"/>
          <w:szCs w:val="24"/>
        </w:rPr>
        <w:t>ALINHAMENTO</w:t>
      </w:r>
      <w:r w:rsidR="0006335A" w:rsidRPr="00586E2F">
        <w:rPr>
          <w:rFonts w:ascii="Times New Roman" w:hAnsi="Times New Roman" w:cs="Times New Roman"/>
          <w:b/>
          <w:bCs/>
          <w:sz w:val="24"/>
          <w:szCs w:val="24"/>
        </w:rPr>
        <w:t xml:space="preserve"> ENTRE A CONTRATAÇÃO E O PLANEJAMENTO </w:t>
      </w:r>
      <w:r w:rsidR="0006335A" w:rsidRPr="00586E2F">
        <w:rPr>
          <w:rFonts w:ascii="Times New Roman" w:hAnsi="Times New Roman" w:cs="Times New Roman"/>
          <w:b/>
          <w:bCs/>
          <w:sz w:val="24"/>
          <w:szCs w:val="24"/>
        </w:rPr>
        <w:tab/>
      </w:r>
    </w:p>
    <w:p w14:paraId="3EB6EB7A" w14:textId="24E15A7C" w:rsidR="00586E2F" w:rsidRPr="00C5143A" w:rsidRDefault="0006335A" w:rsidP="00586E2F">
      <w:pPr>
        <w:pStyle w:val="PargrafodaLista"/>
        <w:numPr>
          <w:ilvl w:val="1"/>
          <w:numId w:val="6"/>
        </w:numPr>
        <w:shd w:val="clear" w:color="auto" w:fill="FFFFFF" w:themeFill="background1"/>
        <w:tabs>
          <w:tab w:val="left" w:pos="840"/>
        </w:tabs>
        <w:spacing w:after="0" w:line="360" w:lineRule="auto"/>
        <w:jc w:val="both"/>
        <w:rPr>
          <w:rFonts w:ascii="Times New Roman" w:hAnsi="Times New Roman" w:cs="Times New Roman"/>
          <w:sz w:val="24"/>
          <w:szCs w:val="24"/>
        </w:rPr>
      </w:pPr>
      <w:r w:rsidRPr="002D6AA5">
        <w:rPr>
          <w:rFonts w:ascii="Times New Roman" w:hAnsi="Times New Roman" w:cs="Times New Roman"/>
          <w:sz w:val="24"/>
          <w:szCs w:val="24"/>
        </w:rPr>
        <w:t xml:space="preserve">A contratação pretendida encontra amparo no Plano Anual de Compras do Município. </w:t>
      </w:r>
    </w:p>
    <w:p w14:paraId="06BFB4AA" w14:textId="1EAEFCB5" w:rsidR="0006335A" w:rsidRPr="002D6AA5" w:rsidRDefault="0006335A">
      <w:pPr>
        <w:pStyle w:val="PargrafodaLista"/>
        <w:numPr>
          <w:ilvl w:val="0"/>
          <w:numId w:val="6"/>
        </w:numPr>
        <w:shd w:val="clear" w:color="auto" w:fill="BFBFBF" w:themeFill="background1" w:themeFillShade="BF"/>
        <w:spacing w:after="0" w:line="360" w:lineRule="auto"/>
        <w:jc w:val="both"/>
        <w:rPr>
          <w:rFonts w:ascii="Times New Roman" w:hAnsi="Times New Roman" w:cs="Times New Roman"/>
          <w:b/>
          <w:bCs/>
          <w:sz w:val="24"/>
          <w:szCs w:val="24"/>
        </w:rPr>
      </w:pPr>
      <w:r w:rsidRPr="002D6AA5">
        <w:rPr>
          <w:rFonts w:ascii="Times New Roman" w:hAnsi="Times New Roman" w:cs="Times New Roman"/>
          <w:b/>
          <w:bCs/>
          <w:sz w:val="24"/>
          <w:szCs w:val="24"/>
        </w:rPr>
        <w:t xml:space="preserve">DESCRIÇÃO DOS REQUISITOS DA CONTRATAÇÃO  </w:t>
      </w:r>
      <w:r w:rsidRPr="002D6AA5">
        <w:rPr>
          <w:rFonts w:ascii="Times New Roman" w:hAnsi="Times New Roman" w:cs="Times New Roman"/>
          <w:b/>
          <w:bCs/>
          <w:sz w:val="24"/>
          <w:szCs w:val="24"/>
        </w:rPr>
        <w:tab/>
      </w:r>
    </w:p>
    <w:p w14:paraId="5F8CA378" w14:textId="77777777" w:rsidR="009A0A78" w:rsidRPr="00025ED1" w:rsidRDefault="009A0A78" w:rsidP="009A0A78">
      <w:pPr>
        <w:pStyle w:val="PargrafodaLista"/>
        <w:numPr>
          <w:ilvl w:val="1"/>
          <w:numId w:val="6"/>
        </w:numPr>
        <w:shd w:val="clear" w:color="auto" w:fill="FFFFFF" w:themeFill="background1"/>
        <w:tabs>
          <w:tab w:val="left" w:pos="840"/>
        </w:tabs>
        <w:spacing w:line="360" w:lineRule="auto"/>
        <w:jc w:val="both"/>
        <w:rPr>
          <w:rFonts w:ascii="Times New Roman" w:hAnsi="Times New Roman" w:cs="Times New Roman"/>
          <w:sz w:val="24"/>
          <w:szCs w:val="24"/>
        </w:rPr>
      </w:pPr>
      <w:r>
        <w:rPr>
          <w:rFonts w:ascii="Times New Roman" w:hAnsi="Times New Roman" w:cs="Times New Roman"/>
          <w:sz w:val="24"/>
          <w:szCs w:val="24"/>
        </w:rPr>
        <w:t>A execução do serviço será realizada da seguinte forma;</w:t>
      </w:r>
    </w:p>
    <w:p w14:paraId="316812E1" w14:textId="0B48C33C" w:rsidR="009A0A78" w:rsidRDefault="009A0A78" w:rsidP="009A0A78">
      <w:pPr>
        <w:pStyle w:val="PargrafodaLista"/>
        <w:numPr>
          <w:ilvl w:val="2"/>
          <w:numId w:val="6"/>
        </w:numPr>
        <w:shd w:val="clear" w:color="auto" w:fill="FFFFFF" w:themeFill="background1"/>
        <w:tabs>
          <w:tab w:val="left" w:pos="8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evento será realizado no dia 04 de outubro de 2025, das 22h até 02h da manhã do dia 05 de outubro, no Clube CERCA, na Rua Luiz Zucchetti nº 489, centro de Nova Araçá</w:t>
      </w:r>
      <w:r w:rsidR="00D6477D">
        <w:rPr>
          <w:rFonts w:ascii="Times New Roman" w:hAnsi="Times New Roman" w:cs="Times New Roman"/>
          <w:sz w:val="24"/>
          <w:szCs w:val="24"/>
        </w:rPr>
        <w:t>;</w:t>
      </w:r>
    </w:p>
    <w:p w14:paraId="00A904E1" w14:textId="5BE9E349" w:rsidR="009A0A78" w:rsidRPr="00483791" w:rsidRDefault="009A0A78" w:rsidP="00483791">
      <w:pPr>
        <w:pStyle w:val="PargrafodaLista"/>
        <w:numPr>
          <w:ilvl w:val="2"/>
          <w:numId w:val="1"/>
        </w:numPr>
        <w:shd w:val="clear" w:color="auto" w:fill="FFFFFF" w:themeFill="background1"/>
        <w:tabs>
          <w:tab w:val="left" w:pos="8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791">
        <w:rPr>
          <w:rFonts w:ascii="Times New Roman" w:hAnsi="Times New Roman" w:cs="Times New Roman"/>
          <w:sz w:val="24"/>
          <w:szCs w:val="24"/>
        </w:rPr>
        <w:t>A empresa contratada deverá realizar a decoração de todas as áreas destinadas ao evento, iniciando a mesma a partir das 08h do dia 03 de outubro de 2025, e finalizar</w:t>
      </w:r>
      <w:r w:rsidR="00483791" w:rsidRPr="00483791">
        <w:rPr>
          <w:rFonts w:ascii="Times New Roman" w:hAnsi="Times New Roman" w:cs="Times New Roman"/>
          <w:sz w:val="24"/>
          <w:szCs w:val="24"/>
        </w:rPr>
        <w:t xml:space="preserve"> 02h antes do início do evento (19h).  </w:t>
      </w:r>
    </w:p>
    <w:p w14:paraId="6F2CD59F" w14:textId="77777777" w:rsidR="009A0A78" w:rsidRDefault="009A0A78" w:rsidP="009A0A78">
      <w:pPr>
        <w:pStyle w:val="PargrafodaLista"/>
        <w:numPr>
          <w:ilvl w:val="2"/>
          <w:numId w:val="6"/>
        </w:numPr>
        <w:shd w:val="clear" w:color="auto" w:fill="FFFFFF" w:themeFill="background1"/>
        <w:tabs>
          <w:tab w:val="left" w:pos="8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palco deverá estar montado para a manhã do dia 04 de outubro às 09 horas, pois haverá ensaio de passarela com as candidatas a soberana; </w:t>
      </w:r>
    </w:p>
    <w:p w14:paraId="260C2336" w14:textId="77777777" w:rsidR="009A0A78" w:rsidRDefault="009A0A78" w:rsidP="009A0A78">
      <w:pPr>
        <w:pStyle w:val="PargrafodaLista"/>
        <w:numPr>
          <w:ilvl w:val="2"/>
          <w:numId w:val="6"/>
        </w:numPr>
        <w:shd w:val="clear" w:color="auto" w:fill="FFFFFF" w:themeFill="background1"/>
        <w:tabs>
          <w:tab w:val="left" w:pos="8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contratada deverá providenciar todo o transporte, descarregamento e manuseio dos materiais, respeitando normas de segurança e mantendo a integridade do espaço; </w:t>
      </w:r>
    </w:p>
    <w:p w14:paraId="3AAF8398" w14:textId="77777777" w:rsidR="009A0A78" w:rsidRDefault="009A0A78" w:rsidP="009A0A78">
      <w:pPr>
        <w:pStyle w:val="PargrafodaLista"/>
        <w:numPr>
          <w:ilvl w:val="2"/>
          <w:numId w:val="6"/>
        </w:numPr>
        <w:shd w:val="clear" w:color="auto" w:fill="FFFFFF" w:themeFill="background1"/>
        <w:tabs>
          <w:tab w:val="left" w:pos="8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contratada deverá disponibilizar equipe técnica durante a montagem, realização e desmontagem do evento, assegurando ajuste e manutenção da decoração, iluminação e demais elementos visuais; </w:t>
      </w:r>
    </w:p>
    <w:p w14:paraId="7A5821CD" w14:textId="77777777" w:rsidR="009A0A78" w:rsidRPr="004734B5" w:rsidRDefault="009A0A78" w:rsidP="009A0A78">
      <w:pPr>
        <w:pStyle w:val="PargrafodaLista"/>
        <w:numPr>
          <w:ilvl w:val="2"/>
          <w:numId w:val="6"/>
        </w:numPr>
        <w:shd w:val="clear" w:color="auto" w:fill="FFFFFF" w:themeFill="background1"/>
        <w:tabs>
          <w:tab w:val="left" w:pos="8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Pr="00A823C1">
        <w:rPr>
          <w:rFonts w:ascii="Times New Roman" w:hAnsi="Times New Roman" w:cs="Times New Roman"/>
          <w:sz w:val="24"/>
          <w:szCs w:val="24"/>
        </w:rPr>
        <w:t>odas as estruturas, objetos decorativos e equipamentos devem ser montados de forma segura,</w:t>
      </w:r>
      <w:r>
        <w:rPr>
          <w:rFonts w:ascii="Times New Roman" w:hAnsi="Times New Roman" w:cs="Times New Roman"/>
          <w:sz w:val="24"/>
          <w:szCs w:val="24"/>
        </w:rPr>
        <w:t xml:space="preserve"> </w:t>
      </w:r>
      <w:r w:rsidRPr="00A823C1">
        <w:rPr>
          <w:rFonts w:ascii="Times New Roman" w:hAnsi="Times New Roman" w:cs="Times New Roman"/>
          <w:sz w:val="24"/>
          <w:szCs w:val="24"/>
        </w:rPr>
        <w:t>garantindo estabilidade e integridade para o público e participantes;</w:t>
      </w:r>
    </w:p>
    <w:p w14:paraId="0207E704" w14:textId="2215AF88" w:rsidR="00B44D18" w:rsidRPr="009A0A78" w:rsidRDefault="009A0A78" w:rsidP="009A0A78">
      <w:pPr>
        <w:pStyle w:val="PargrafodaLista"/>
        <w:numPr>
          <w:ilvl w:val="1"/>
          <w:numId w:val="6"/>
        </w:num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A desmontagem deverá ser realizada na manhã do dia 05 de outubro, conforme horário combinado com a Comissão Organizadora do Evento;</w:t>
      </w:r>
    </w:p>
    <w:p w14:paraId="2C56F9D3" w14:textId="77777777" w:rsidR="009A0A78" w:rsidRPr="00852369" w:rsidRDefault="009A0A78" w:rsidP="009A0A78">
      <w:pPr>
        <w:pStyle w:val="PargrafodaLista"/>
        <w:numPr>
          <w:ilvl w:val="1"/>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execução do serviço de decoração deverá iniciar as atividades na manhã do dia 03 de outubro, a partir das 08h, onde entregará os materiais e equipamentos no local do evento, bem como iniciará na montagem das estruturas de palco, painel e decoração em geral; </w:t>
      </w:r>
    </w:p>
    <w:p w14:paraId="1FBAEEFE" w14:textId="77777777" w:rsidR="009A0A78" w:rsidRDefault="009A0A78" w:rsidP="009A0A78">
      <w:pPr>
        <w:pStyle w:val="PargrafodaLista"/>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estrutura de palco e adornos deverão estar prontas para a manhã do dia 04 de outubro de 2025, para que as candidatas realizem o ensaio técnico de desfile; </w:t>
      </w:r>
    </w:p>
    <w:p w14:paraId="616F49DB" w14:textId="77777777" w:rsidR="009A0A78" w:rsidRDefault="009A0A78" w:rsidP="009A0A78">
      <w:pPr>
        <w:pStyle w:val="PargrafodaLista"/>
        <w:numPr>
          <w:ilvl w:val="1"/>
          <w:numId w:val="6"/>
        </w:numPr>
        <w:spacing w:line="360" w:lineRule="auto"/>
        <w:jc w:val="both"/>
        <w:rPr>
          <w:rFonts w:ascii="Times New Roman" w:hAnsi="Times New Roman" w:cs="Times New Roman"/>
          <w:sz w:val="24"/>
          <w:szCs w:val="24"/>
        </w:rPr>
      </w:pPr>
      <w:r w:rsidRPr="00654C82">
        <w:rPr>
          <w:rFonts w:ascii="Times New Roman" w:hAnsi="Times New Roman" w:cs="Times New Roman"/>
          <w:sz w:val="24"/>
          <w:szCs w:val="24"/>
        </w:rPr>
        <w:t>É responsabilidade da empresa contratada assegurar que a montagem seja concluída antes do início do evento, permitindo conferência e ajustes finais pela comissão;</w:t>
      </w:r>
    </w:p>
    <w:p w14:paraId="0BAB92B3" w14:textId="332FBAD0" w:rsidR="009A0A78" w:rsidRPr="00A25F15" w:rsidRDefault="009A0A78" w:rsidP="009A0A78">
      <w:pPr>
        <w:pStyle w:val="PargrafodaLista"/>
        <w:numPr>
          <w:ilvl w:val="1"/>
          <w:numId w:val="6"/>
        </w:numPr>
        <w:spacing w:line="360" w:lineRule="auto"/>
        <w:jc w:val="both"/>
        <w:rPr>
          <w:rFonts w:ascii="Times New Roman" w:hAnsi="Times New Roman" w:cs="Times New Roman"/>
          <w:bCs/>
          <w:sz w:val="24"/>
          <w:szCs w:val="24"/>
        </w:rPr>
      </w:pPr>
      <w:r w:rsidRPr="00654C82">
        <w:rPr>
          <w:rFonts w:ascii="Times New Roman" w:hAnsi="Times New Roman" w:cs="Times New Roman"/>
          <w:sz w:val="24"/>
          <w:szCs w:val="24"/>
        </w:rPr>
        <w:t>A desmontagem deve ser feita de forma segura e rápida, garantindo a limpeza e devolução do espaço em condições adequadas</w:t>
      </w:r>
      <w:r>
        <w:rPr>
          <w:rFonts w:ascii="Times New Roman" w:hAnsi="Times New Roman" w:cs="Times New Roman"/>
          <w:sz w:val="24"/>
          <w:szCs w:val="24"/>
        </w:rPr>
        <w:t>.</w:t>
      </w:r>
    </w:p>
    <w:p w14:paraId="24464594" w14:textId="69615AC1" w:rsidR="00FD52F8" w:rsidRPr="002D6AA5" w:rsidRDefault="00AB1D31" w:rsidP="00923399">
      <w:pPr>
        <w:pStyle w:val="PargrafodaLista"/>
        <w:numPr>
          <w:ilvl w:val="0"/>
          <w:numId w:val="6"/>
        </w:numPr>
        <w:shd w:val="clear" w:color="auto" w:fill="BFBFBF" w:themeFill="background1" w:themeFillShade="BF"/>
        <w:tabs>
          <w:tab w:val="left" w:pos="840"/>
        </w:tabs>
        <w:spacing w:after="0" w:line="360" w:lineRule="auto"/>
        <w:jc w:val="both"/>
        <w:rPr>
          <w:rFonts w:ascii="Times New Roman" w:hAnsi="Times New Roman" w:cs="Times New Roman"/>
          <w:sz w:val="24"/>
          <w:szCs w:val="24"/>
        </w:rPr>
      </w:pPr>
      <w:r w:rsidRPr="002D6AA5">
        <w:rPr>
          <w:rFonts w:ascii="Times New Roman" w:hAnsi="Times New Roman" w:cs="Times New Roman"/>
          <w:b/>
          <w:bCs/>
          <w:sz w:val="24"/>
          <w:szCs w:val="24"/>
          <w:shd w:val="clear" w:color="auto" w:fill="BFBFBF" w:themeFill="background1" w:themeFillShade="BF"/>
        </w:rPr>
        <w:t xml:space="preserve">ESTIMATIVA DAS QUANTIDADES </w:t>
      </w:r>
    </w:p>
    <w:p w14:paraId="5B80D78F" w14:textId="730B7106" w:rsidR="00AB1D31" w:rsidRPr="00264E90" w:rsidRDefault="00AB1D31">
      <w:pPr>
        <w:pStyle w:val="PargrafodaLista"/>
        <w:numPr>
          <w:ilvl w:val="1"/>
          <w:numId w:val="8"/>
        </w:numPr>
        <w:shd w:val="clear" w:color="auto" w:fill="FFFFFF" w:themeFill="background1"/>
        <w:tabs>
          <w:tab w:val="left" w:pos="840"/>
        </w:tabs>
        <w:spacing w:after="0" w:line="360" w:lineRule="auto"/>
        <w:jc w:val="both"/>
        <w:rPr>
          <w:rFonts w:ascii="Times New Roman" w:hAnsi="Times New Roman" w:cs="Times New Roman"/>
          <w:sz w:val="24"/>
          <w:szCs w:val="24"/>
        </w:rPr>
      </w:pPr>
      <w:r w:rsidRPr="00264E90">
        <w:rPr>
          <w:rFonts w:ascii="Times New Roman" w:hAnsi="Times New Roman" w:cs="Times New Roman"/>
          <w:sz w:val="24"/>
          <w:szCs w:val="24"/>
        </w:rPr>
        <w:t>A</w:t>
      </w:r>
      <w:r w:rsidR="00743E30" w:rsidRPr="00264E90">
        <w:rPr>
          <w:rFonts w:ascii="Times New Roman" w:hAnsi="Times New Roman" w:cs="Times New Roman"/>
          <w:sz w:val="24"/>
          <w:szCs w:val="24"/>
        </w:rPr>
        <w:t xml:space="preserve"> mesma </w:t>
      </w:r>
      <w:r w:rsidRPr="00264E90">
        <w:rPr>
          <w:rFonts w:ascii="Times New Roman" w:hAnsi="Times New Roman" w:cs="Times New Roman"/>
          <w:sz w:val="24"/>
          <w:szCs w:val="24"/>
        </w:rPr>
        <w:t xml:space="preserve">deverá entregar o </w:t>
      </w:r>
      <w:r w:rsidR="00743E30" w:rsidRPr="00264E90">
        <w:rPr>
          <w:rFonts w:ascii="Times New Roman" w:hAnsi="Times New Roman" w:cs="Times New Roman"/>
          <w:sz w:val="24"/>
          <w:szCs w:val="24"/>
        </w:rPr>
        <w:t xml:space="preserve">produto conforme as especificações da tabela a seguir: </w:t>
      </w:r>
    </w:p>
    <w:tbl>
      <w:tblPr>
        <w:tblStyle w:val="Tabelacomgrade"/>
        <w:tblW w:w="10201" w:type="dxa"/>
        <w:tblLook w:val="04A0" w:firstRow="1" w:lastRow="0" w:firstColumn="1" w:lastColumn="0" w:noHBand="0" w:noVBand="1"/>
      </w:tblPr>
      <w:tblGrid>
        <w:gridCol w:w="857"/>
        <w:gridCol w:w="5060"/>
        <w:gridCol w:w="1083"/>
        <w:gridCol w:w="1544"/>
        <w:gridCol w:w="1657"/>
      </w:tblGrid>
      <w:tr w:rsidR="00DD57C1" w:rsidRPr="006A7695" w14:paraId="7258BCB2" w14:textId="563110D1" w:rsidTr="00923399">
        <w:tc>
          <w:tcPr>
            <w:tcW w:w="857" w:type="dxa"/>
            <w:shd w:val="clear" w:color="auto" w:fill="BFBFBF" w:themeFill="background1" w:themeFillShade="BF"/>
          </w:tcPr>
          <w:p w14:paraId="77BDD290" w14:textId="77777777" w:rsidR="00DD57C1" w:rsidRPr="006A7695" w:rsidRDefault="00DD57C1" w:rsidP="006A10D3">
            <w:pPr>
              <w:spacing w:line="360" w:lineRule="auto"/>
              <w:jc w:val="both"/>
              <w:rPr>
                <w:rFonts w:ascii="Times New Roman" w:hAnsi="Times New Roman" w:cs="Times New Roman"/>
                <w:b/>
                <w:bCs/>
                <w:sz w:val="24"/>
                <w:szCs w:val="24"/>
              </w:rPr>
            </w:pPr>
            <w:r w:rsidRPr="006A7695">
              <w:rPr>
                <w:rFonts w:ascii="Times New Roman" w:hAnsi="Times New Roman" w:cs="Times New Roman"/>
                <w:b/>
                <w:bCs/>
                <w:sz w:val="24"/>
                <w:szCs w:val="24"/>
              </w:rPr>
              <w:t>ITEM</w:t>
            </w:r>
          </w:p>
        </w:tc>
        <w:tc>
          <w:tcPr>
            <w:tcW w:w="5435" w:type="dxa"/>
            <w:shd w:val="clear" w:color="auto" w:fill="BFBFBF" w:themeFill="background1" w:themeFillShade="BF"/>
          </w:tcPr>
          <w:p w14:paraId="4843C890" w14:textId="77777777" w:rsidR="00DD57C1" w:rsidRPr="006A7695" w:rsidRDefault="00DD57C1" w:rsidP="006A10D3">
            <w:pPr>
              <w:spacing w:line="360" w:lineRule="auto"/>
              <w:jc w:val="both"/>
              <w:rPr>
                <w:rFonts w:ascii="Times New Roman" w:hAnsi="Times New Roman" w:cs="Times New Roman"/>
                <w:b/>
                <w:bCs/>
                <w:sz w:val="24"/>
                <w:szCs w:val="24"/>
              </w:rPr>
            </w:pPr>
            <w:r w:rsidRPr="006A7695">
              <w:rPr>
                <w:rFonts w:ascii="Times New Roman" w:hAnsi="Times New Roman" w:cs="Times New Roman"/>
                <w:b/>
                <w:bCs/>
                <w:sz w:val="24"/>
                <w:szCs w:val="24"/>
              </w:rPr>
              <w:t>DESCRIÇÃO DOS SERVIÇOS</w:t>
            </w:r>
          </w:p>
        </w:tc>
        <w:tc>
          <w:tcPr>
            <w:tcW w:w="1083" w:type="dxa"/>
            <w:shd w:val="clear" w:color="auto" w:fill="BFBFBF" w:themeFill="background1" w:themeFillShade="BF"/>
          </w:tcPr>
          <w:p w14:paraId="6B7205AA" w14:textId="77777777" w:rsidR="00DD57C1" w:rsidRPr="006A7695" w:rsidRDefault="00DD57C1" w:rsidP="006A10D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QUANT</w:t>
            </w:r>
          </w:p>
        </w:tc>
        <w:tc>
          <w:tcPr>
            <w:tcW w:w="1125" w:type="dxa"/>
            <w:shd w:val="clear" w:color="auto" w:fill="BFBFBF" w:themeFill="background1" w:themeFillShade="BF"/>
          </w:tcPr>
          <w:p w14:paraId="1050444B" w14:textId="77777777" w:rsidR="00DD57C1" w:rsidRPr="006A7695" w:rsidRDefault="00DD57C1" w:rsidP="006A10D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UNIDADE </w:t>
            </w:r>
          </w:p>
        </w:tc>
        <w:tc>
          <w:tcPr>
            <w:tcW w:w="1701" w:type="dxa"/>
            <w:shd w:val="clear" w:color="auto" w:fill="BFBFBF" w:themeFill="background1" w:themeFillShade="BF"/>
          </w:tcPr>
          <w:p w14:paraId="335F0189" w14:textId="09291037" w:rsidR="00DD57C1" w:rsidRDefault="00DD57C1" w:rsidP="006A10D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VALOR</w:t>
            </w:r>
            <w:r w:rsidR="00923399">
              <w:rPr>
                <w:rFonts w:ascii="Times New Roman" w:hAnsi="Times New Roman" w:cs="Times New Roman"/>
                <w:b/>
                <w:bCs/>
                <w:sz w:val="24"/>
                <w:szCs w:val="24"/>
              </w:rPr>
              <w:t xml:space="preserve"> UN</w:t>
            </w:r>
          </w:p>
        </w:tc>
      </w:tr>
      <w:tr w:rsidR="00DD57C1" w:rsidRPr="006A7695" w14:paraId="43A04E7A" w14:textId="5ECAB5EA" w:rsidTr="00923399">
        <w:trPr>
          <w:trHeight w:val="1793"/>
        </w:trPr>
        <w:tc>
          <w:tcPr>
            <w:tcW w:w="857" w:type="dxa"/>
          </w:tcPr>
          <w:p w14:paraId="514BF57E" w14:textId="77777777" w:rsidR="00DD57C1" w:rsidRPr="00B64966" w:rsidRDefault="00DD57C1" w:rsidP="006A10D3">
            <w:pPr>
              <w:spacing w:line="360" w:lineRule="auto"/>
              <w:jc w:val="both"/>
              <w:rPr>
                <w:rFonts w:ascii="Times New Roman" w:hAnsi="Times New Roman" w:cs="Times New Roman"/>
                <w:sz w:val="24"/>
                <w:szCs w:val="24"/>
              </w:rPr>
            </w:pPr>
            <w:r w:rsidRPr="00B64966">
              <w:rPr>
                <w:rFonts w:ascii="Times New Roman" w:hAnsi="Times New Roman" w:cs="Times New Roman"/>
                <w:sz w:val="24"/>
                <w:szCs w:val="24"/>
              </w:rPr>
              <w:t>001</w:t>
            </w:r>
          </w:p>
        </w:tc>
        <w:tc>
          <w:tcPr>
            <w:tcW w:w="5435" w:type="dxa"/>
          </w:tcPr>
          <w:p w14:paraId="691828A4" w14:textId="77777777" w:rsidR="009A0A78" w:rsidRPr="00A45919" w:rsidRDefault="009A0A78" w:rsidP="009A0A78">
            <w:pPr>
              <w:spacing w:before="100" w:beforeAutospacing="1" w:after="100" w:afterAutospacing="1"/>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SERVIÇO DE DECORAÇÃO PARA EVENTO DE ESCOLHA DE SOBERANAS DO MUNICÍPIO DE NOVA ARAÇÁ</w:t>
            </w:r>
          </w:p>
          <w:p w14:paraId="5EDC0D9E" w14:textId="77777777" w:rsidR="009A0A78" w:rsidRPr="00A45919" w:rsidRDefault="009A0A78" w:rsidP="009A0A78">
            <w:pPr>
              <w:pStyle w:val="PargrafodaLista"/>
              <w:spacing w:before="100" w:beforeAutospacing="1" w:after="100" w:afterAutospacing="1"/>
              <w:ind w:left="0"/>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Data: 04 de outubro de 2025</w:t>
            </w:r>
          </w:p>
          <w:p w14:paraId="3B0351C5" w14:textId="77777777" w:rsidR="009A0A78" w:rsidRDefault="009A0A78" w:rsidP="009A0A78">
            <w:pPr>
              <w:pStyle w:val="PargrafodaLista"/>
              <w:spacing w:before="100" w:beforeAutospacing="1" w:after="100" w:afterAutospacing="1"/>
              <w:ind w:left="0"/>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Local: Clube CERCA de Nova Araçá</w:t>
            </w:r>
          </w:p>
          <w:p w14:paraId="0964D793" w14:textId="77777777" w:rsidR="009A0A78" w:rsidRDefault="009A0A78" w:rsidP="009A0A78">
            <w:pPr>
              <w:pStyle w:val="PargrafodaLista"/>
              <w:spacing w:before="100" w:beforeAutospacing="1" w:after="100" w:afterAutospacing="1"/>
              <w:ind w:left="0"/>
              <w:rPr>
                <w:rFonts w:ascii="Times New Roman" w:eastAsia="Times New Roman" w:hAnsi="Times New Roman" w:cs="Times New Roman"/>
                <w:sz w:val="24"/>
                <w:szCs w:val="24"/>
                <w:lang w:eastAsia="pt-BR"/>
              </w:rPr>
            </w:pPr>
          </w:p>
          <w:p w14:paraId="7CAED02E" w14:textId="77777777" w:rsidR="009A0A78" w:rsidRDefault="009A0A78" w:rsidP="009A0A78">
            <w:pPr>
              <w:pStyle w:val="PargrafodaLista"/>
              <w:numPr>
                <w:ilvl w:val="0"/>
                <w:numId w:val="27"/>
              </w:numPr>
              <w:spacing w:before="100" w:beforeAutospacing="1" w:after="100" w:afterAutospacing="1" w:line="259"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02 </w:t>
            </w:r>
            <w:r w:rsidRPr="00A45919">
              <w:rPr>
                <w:rFonts w:ascii="Times New Roman" w:eastAsia="Times New Roman" w:hAnsi="Times New Roman" w:cs="Times New Roman"/>
                <w:sz w:val="24"/>
                <w:szCs w:val="24"/>
                <w:lang w:eastAsia="pt-BR"/>
              </w:rPr>
              <w:t>Bouquet de flores astromélias para soberanas vencedoras.</w:t>
            </w:r>
          </w:p>
          <w:p w14:paraId="5975743D" w14:textId="77777777" w:rsidR="009A0A78" w:rsidRPr="00A45919" w:rsidRDefault="009A0A78" w:rsidP="009A0A78">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 xml:space="preserve">Arranjo de flores astromélias e verdes, para enfeitar a ponta da passarela. </w:t>
            </w:r>
          </w:p>
          <w:p w14:paraId="09F927FF" w14:textId="77777777" w:rsidR="009A0A78" w:rsidRPr="00A45919" w:rsidRDefault="009A0A78" w:rsidP="009A0A78">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Cubos em acrílico ou bancadas para coroas e faixas serem expostas.</w:t>
            </w:r>
          </w:p>
          <w:p w14:paraId="36802154" w14:textId="77777777" w:rsidR="009A0A78" w:rsidRDefault="009A0A78" w:rsidP="009A0A78">
            <w:pPr>
              <w:pStyle w:val="PargrafodaLista"/>
              <w:numPr>
                <w:ilvl w:val="0"/>
                <w:numId w:val="27"/>
              </w:numPr>
              <w:spacing w:before="100" w:beforeAutospacing="1" w:after="100" w:afterAutospacing="1" w:line="259"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Passarela de 8m de comprimento por 1m de largura, com 80cm de altura.</w:t>
            </w:r>
          </w:p>
          <w:p w14:paraId="6C8B5620" w14:textId="77777777" w:rsidR="009A0A78" w:rsidRPr="00A45919" w:rsidRDefault="009A0A78" w:rsidP="009A0A78">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 xml:space="preserve">Tapete vermelho para cobertura da passarela. </w:t>
            </w:r>
          </w:p>
          <w:p w14:paraId="3873F5D2" w14:textId="77777777" w:rsidR="009A0A78" w:rsidRPr="00A45919" w:rsidRDefault="009A0A78" w:rsidP="009A0A78">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16 </w:t>
            </w:r>
            <w:r w:rsidRPr="00A45919">
              <w:rPr>
                <w:rFonts w:ascii="Times New Roman" w:eastAsia="Times New Roman" w:hAnsi="Times New Roman" w:cs="Times New Roman"/>
                <w:sz w:val="24"/>
                <w:szCs w:val="24"/>
                <w:lang w:eastAsia="pt-BR"/>
              </w:rPr>
              <w:t xml:space="preserve">Luzes cênicas cruzadas, lâmpadas de risco. </w:t>
            </w:r>
          </w:p>
          <w:p w14:paraId="53AA5E37" w14:textId="77777777" w:rsidR="009A0A78" w:rsidRPr="00A45919" w:rsidRDefault="009A0A78" w:rsidP="009A0A78">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Saia de tecido para passarela, com medidas proporcionais.</w:t>
            </w:r>
          </w:p>
          <w:p w14:paraId="49ED5785" w14:textId="77777777" w:rsidR="009A0A78" w:rsidRPr="00A45919" w:rsidRDefault="009A0A78" w:rsidP="009A0A78">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 xml:space="preserve">Fundo back Drop ou painel de Led customizado com as fotos das 5 candidatas e/ou logo do evento e Prefeitura. </w:t>
            </w:r>
          </w:p>
          <w:p w14:paraId="3143669A" w14:textId="77777777" w:rsidR="009A0A78" w:rsidRPr="00A45919" w:rsidRDefault="009A0A78" w:rsidP="009A0A78">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Tapete para acabamento de fundo de fotos.</w:t>
            </w:r>
          </w:p>
          <w:p w14:paraId="01C40142" w14:textId="77777777" w:rsidR="009A0A78" w:rsidRPr="00A45919" w:rsidRDefault="009A0A78" w:rsidP="009A0A78">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02 </w:t>
            </w:r>
            <w:r w:rsidRPr="00A45919">
              <w:rPr>
                <w:rFonts w:ascii="Times New Roman" w:eastAsia="Times New Roman" w:hAnsi="Times New Roman" w:cs="Times New Roman"/>
                <w:sz w:val="24"/>
                <w:szCs w:val="24"/>
                <w:lang w:eastAsia="pt-BR"/>
              </w:rPr>
              <w:t>Vasos decorativos verdes de altura mediana, confeccionados em material resistente, ideais para compor a decoração lateral de backdrops em eventos.</w:t>
            </w:r>
          </w:p>
          <w:p w14:paraId="5770F640" w14:textId="77777777" w:rsidR="009A0A78" w:rsidRPr="00A45919" w:rsidRDefault="009A0A78" w:rsidP="009A0A78">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01 </w:t>
            </w:r>
            <w:r w:rsidRPr="00A45919">
              <w:rPr>
                <w:rFonts w:ascii="Times New Roman" w:eastAsia="Times New Roman" w:hAnsi="Times New Roman" w:cs="Times New Roman"/>
                <w:sz w:val="24"/>
                <w:szCs w:val="24"/>
                <w:lang w:eastAsia="pt-BR"/>
              </w:rPr>
              <w:t>Toalha para mesa de jurados.</w:t>
            </w:r>
          </w:p>
          <w:p w14:paraId="23A3D4B7" w14:textId="77777777" w:rsidR="009A0A78" w:rsidRPr="00A45919" w:rsidRDefault="009A0A78" w:rsidP="009A0A78">
            <w:pPr>
              <w:pStyle w:val="PargrafodaLista"/>
              <w:spacing w:before="100" w:beforeAutospacing="1" w:after="100" w:afterAutospacing="1"/>
              <w:ind w:left="635"/>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  Espaço confortável por pessoa: 60 a 70 cm de largura.</w:t>
            </w:r>
          </w:p>
          <w:p w14:paraId="5F242454" w14:textId="77777777" w:rsidR="009A0A78" w:rsidRPr="00A45919" w:rsidRDefault="009A0A78" w:rsidP="009A0A78">
            <w:pPr>
              <w:pStyle w:val="PargrafodaLista"/>
              <w:spacing w:before="100" w:beforeAutospacing="1" w:after="100" w:afterAutospacing="1"/>
              <w:ind w:left="635"/>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  Para 5 pessoas: 3,0 a 3,5 metros de comprimento.</w:t>
            </w:r>
          </w:p>
          <w:p w14:paraId="08929F08" w14:textId="77777777" w:rsidR="009A0A78" w:rsidRPr="00A45919" w:rsidRDefault="009A0A78" w:rsidP="009A0A78">
            <w:pPr>
              <w:pStyle w:val="PargrafodaLista"/>
              <w:spacing w:before="100" w:beforeAutospacing="1" w:after="100" w:afterAutospacing="1"/>
              <w:ind w:left="635"/>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  Profundidade: 60 a 80 cm.</w:t>
            </w:r>
          </w:p>
          <w:p w14:paraId="150AFBD2" w14:textId="77777777" w:rsidR="009A0A78" w:rsidRDefault="009A0A78" w:rsidP="009A0A78">
            <w:pPr>
              <w:pStyle w:val="PargrafodaLista"/>
              <w:spacing w:before="100" w:beforeAutospacing="1" w:after="100" w:afterAutospacing="1"/>
              <w:ind w:left="635"/>
              <w:rPr>
                <w:rFonts w:ascii="Times New Roman" w:eastAsia="Times New Roman" w:hAnsi="Times New Roman" w:cs="Times New Roman"/>
                <w:sz w:val="24"/>
                <w:szCs w:val="24"/>
                <w:lang w:eastAsia="pt-BR"/>
              </w:rPr>
            </w:pPr>
            <w:r w:rsidRPr="00A45919">
              <w:rPr>
                <w:rFonts w:ascii="Times New Roman" w:eastAsia="Times New Roman" w:hAnsi="Times New Roman" w:cs="Times New Roman"/>
                <w:sz w:val="24"/>
                <w:szCs w:val="24"/>
                <w:lang w:eastAsia="pt-BR"/>
              </w:rPr>
              <w:t>•  Altura padrão: 75 cm</w:t>
            </w:r>
          </w:p>
          <w:p w14:paraId="627DFBD7" w14:textId="1D5D080F" w:rsidR="00DD57C1" w:rsidRPr="0019071C" w:rsidRDefault="009A0A78" w:rsidP="009A0A78">
            <w:pPr>
              <w:pStyle w:val="PargrafodaLista"/>
              <w:numPr>
                <w:ilvl w:val="0"/>
                <w:numId w:val="27"/>
              </w:numPr>
              <w:spacing w:before="100" w:beforeAutospacing="1" w:after="100" w:afterAutospacing="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120 </w:t>
            </w:r>
            <w:r w:rsidRPr="00A45919">
              <w:rPr>
                <w:rFonts w:ascii="Times New Roman" w:eastAsia="Times New Roman" w:hAnsi="Times New Roman" w:cs="Times New Roman"/>
                <w:sz w:val="24"/>
                <w:szCs w:val="24"/>
                <w:lang w:eastAsia="pt-BR"/>
              </w:rPr>
              <w:t>Capa para cadeira de palha, confeccionada em tecido maleável e com caimento, cor que combine com a saia da passarela.</w:t>
            </w:r>
          </w:p>
        </w:tc>
        <w:tc>
          <w:tcPr>
            <w:tcW w:w="1083" w:type="dxa"/>
          </w:tcPr>
          <w:p w14:paraId="16334299" w14:textId="22630781" w:rsidR="00DD57C1" w:rsidRPr="006A7695" w:rsidRDefault="009A0A78" w:rsidP="006A10D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25" w:type="dxa"/>
          </w:tcPr>
          <w:p w14:paraId="478E92BE" w14:textId="7CBADD15" w:rsidR="00DD57C1" w:rsidRPr="006A7695" w:rsidRDefault="009A0A78" w:rsidP="006A10D3">
            <w:pPr>
              <w:spacing w:line="360" w:lineRule="auto"/>
              <w:rPr>
                <w:rFonts w:ascii="Times New Roman" w:hAnsi="Times New Roman" w:cs="Times New Roman"/>
                <w:sz w:val="24"/>
                <w:szCs w:val="24"/>
              </w:rPr>
            </w:pPr>
            <w:r>
              <w:rPr>
                <w:rFonts w:ascii="Times New Roman" w:hAnsi="Times New Roman" w:cs="Times New Roman"/>
                <w:sz w:val="24"/>
                <w:szCs w:val="24"/>
              </w:rPr>
              <w:t xml:space="preserve">MONTANTE </w:t>
            </w:r>
            <w:r w:rsidR="00A25F15">
              <w:rPr>
                <w:rFonts w:ascii="Times New Roman" w:hAnsi="Times New Roman" w:cs="Times New Roman"/>
                <w:sz w:val="24"/>
                <w:szCs w:val="24"/>
              </w:rPr>
              <w:t xml:space="preserve"> </w:t>
            </w:r>
          </w:p>
        </w:tc>
        <w:tc>
          <w:tcPr>
            <w:tcW w:w="1701" w:type="dxa"/>
          </w:tcPr>
          <w:p w14:paraId="21B1C759" w14:textId="3F5AD85B" w:rsidR="00DD57C1" w:rsidRDefault="00924E0C" w:rsidP="00A31462">
            <w:pPr>
              <w:spacing w:line="360" w:lineRule="auto"/>
              <w:rPr>
                <w:rFonts w:ascii="Times New Roman" w:hAnsi="Times New Roman" w:cs="Times New Roman"/>
                <w:sz w:val="24"/>
                <w:szCs w:val="24"/>
              </w:rPr>
            </w:pPr>
            <w:r>
              <w:rPr>
                <w:rFonts w:ascii="Times New Roman" w:hAnsi="Times New Roman" w:cs="Times New Roman"/>
                <w:sz w:val="24"/>
                <w:szCs w:val="24"/>
              </w:rPr>
              <w:t>R$</w:t>
            </w:r>
            <w:r w:rsidR="003923EE">
              <w:rPr>
                <w:rFonts w:ascii="Times New Roman" w:hAnsi="Times New Roman" w:cs="Times New Roman"/>
                <w:sz w:val="24"/>
                <w:szCs w:val="24"/>
              </w:rPr>
              <w:t>9.</w:t>
            </w:r>
            <w:r w:rsidR="00795772">
              <w:rPr>
                <w:rFonts w:ascii="Times New Roman" w:hAnsi="Times New Roman" w:cs="Times New Roman"/>
                <w:sz w:val="24"/>
                <w:szCs w:val="24"/>
              </w:rPr>
              <w:t>85</w:t>
            </w:r>
            <w:r w:rsidR="003923EE">
              <w:rPr>
                <w:rFonts w:ascii="Times New Roman" w:hAnsi="Times New Roman" w:cs="Times New Roman"/>
                <w:sz w:val="24"/>
                <w:szCs w:val="24"/>
              </w:rPr>
              <w:t>0</w:t>
            </w:r>
            <w:r>
              <w:rPr>
                <w:rFonts w:ascii="Times New Roman" w:hAnsi="Times New Roman" w:cs="Times New Roman"/>
                <w:sz w:val="24"/>
                <w:szCs w:val="24"/>
              </w:rPr>
              <w:t>,00</w:t>
            </w:r>
          </w:p>
        </w:tc>
      </w:tr>
    </w:tbl>
    <w:p w14:paraId="47CA7DFA" w14:textId="77777777" w:rsidR="00BA357C" w:rsidRPr="00A564AB" w:rsidRDefault="00BA357C" w:rsidP="00BA357C">
      <w:pPr>
        <w:rPr>
          <w:rFonts w:ascii="Arial" w:hAnsi="Arial" w:cs="Arial"/>
          <w:sz w:val="18"/>
          <w:szCs w:val="18"/>
        </w:rPr>
      </w:pPr>
    </w:p>
    <w:p w14:paraId="022CC49C" w14:textId="7FE2C6F5" w:rsidR="002D405F" w:rsidRPr="002D6AA5" w:rsidRDefault="002D405F">
      <w:pPr>
        <w:pStyle w:val="PargrafodaLista"/>
        <w:numPr>
          <w:ilvl w:val="0"/>
          <w:numId w:val="8"/>
        </w:numPr>
        <w:shd w:val="clear" w:color="auto" w:fill="BFBFBF" w:themeFill="background1" w:themeFillShade="BF"/>
        <w:tabs>
          <w:tab w:val="left" w:pos="840"/>
        </w:tabs>
        <w:spacing w:after="0" w:line="360" w:lineRule="auto"/>
        <w:jc w:val="both"/>
        <w:rPr>
          <w:rFonts w:ascii="Times New Roman" w:hAnsi="Times New Roman" w:cs="Times New Roman"/>
          <w:sz w:val="24"/>
          <w:szCs w:val="24"/>
        </w:rPr>
      </w:pPr>
      <w:r w:rsidRPr="002D6AA5">
        <w:rPr>
          <w:rFonts w:ascii="Times New Roman" w:hAnsi="Times New Roman" w:cs="Times New Roman"/>
          <w:b/>
          <w:bCs/>
          <w:sz w:val="24"/>
          <w:szCs w:val="24"/>
          <w:shd w:val="clear" w:color="auto" w:fill="BFBFBF" w:themeFill="background1" w:themeFillShade="BF"/>
        </w:rPr>
        <w:t xml:space="preserve">ALTERATIVAS DISPONÍVEIS NO MERCADO </w:t>
      </w:r>
    </w:p>
    <w:p w14:paraId="2CEE88CF" w14:textId="79D8717B" w:rsidR="008A76C4" w:rsidRPr="0019071C" w:rsidRDefault="0019071C" w:rsidP="0019071C">
      <w:pPr>
        <w:pStyle w:val="PargrafodaLista"/>
        <w:numPr>
          <w:ilvl w:val="1"/>
          <w:numId w:val="8"/>
        </w:numPr>
        <w:shd w:val="clear" w:color="auto" w:fill="FFFFFF" w:themeFill="background1"/>
        <w:tabs>
          <w:tab w:val="left" w:pos="840"/>
        </w:tabs>
        <w:spacing w:after="0" w:line="360" w:lineRule="auto"/>
        <w:jc w:val="both"/>
        <w:rPr>
          <w:rFonts w:ascii="Times New Roman" w:hAnsi="Times New Roman" w:cs="Times New Roman"/>
          <w:sz w:val="24"/>
          <w:szCs w:val="24"/>
        </w:rPr>
      </w:pPr>
      <w:r w:rsidRPr="000858B0">
        <w:rPr>
          <w:rFonts w:ascii="Times New Roman" w:hAnsi="Times New Roman" w:cs="Times New Roman"/>
          <w:sz w:val="24"/>
          <w:szCs w:val="24"/>
        </w:rPr>
        <w:t>As alternativas acima foram levantadas com base em</w:t>
      </w:r>
      <w:r w:rsidR="00A25F15">
        <w:rPr>
          <w:rFonts w:ascii="Times New Roman" w:hAnsi="Times New Roman" w:cs="Times New Roman"/>
          <w:sz w:val="24"/>
          <w:szCs w:val="24"/>
        </w:rPr>
        <w:t xml:space="preserve"> empresas regionais que realizam serviço de </w:t>
      </w:r>
      <w:r w:rsidR="009A0A78">
        <w:rPr>
          <w:rFonts w:ascii="Times New Roman" w:hAnsi="Times New Roman" w:cs="Times New Roman"/>
          <w:sz w:val="24"/>
          <w:szCs w:val="24"/>
        </w:rPr>
        <w:t>decoração para estrutura de evento</w:t>
      </w:r>
      <w:r>
        <w:rPr>
          <w:rFonts w:ascii="Times New Roman" w:hAnsi="Times New Roman" w:cs="Times New Roman"/>
          <w:sz w:val="24"/>
          <w:szCs w:val="24"/>
        </w:rPr>
        <w:t xml:space="preserve">. </w:t>
      </w:r>
      <w:r w:rsidRPr="000858B0">
        <w:rPr>
          <w:rFonts w:ascii="Times New Roman" w:hAnsi="Times New Roman" w:cs="Times New Roman"/>
          <w:sz w:val="24"/>
          <w:szCs w:val="24"/>
        </w:rPr>
        <w:t xml:space="preserve">Para </w:t>
      </w:r>
      <w:r w:rsidR="000A650C">
        <w:rPr>
          <w:rFonts w:ascii="Times New Roman" w:hAnsi="Times New Roman" w:cs="Times New Roman"/>
          <w:sz w:val="24"/>
          <w:szCs w:val="24"/>
        </w:rPr>
        <w:t>verificar o valor do item</w:t>
      </w:r>
      <w:r w:rsidRPr="000858B0">
        <w:rPr>
          <w:rFonts w:ascii="Times New Roman" w:hAnsi="Times New Roman" w:cs="Times New Roman"/>
          <w:sz w:val="24"/>
          <w:szCs w:val="24"/>
        </w:rPr>
        <w:t>, foi realizada uma cotação detalhada</w:t>
      </w:r>
      <w:r w:rsidR="000A650C">
        <w:rPr>
          <w:rFonts w:ascii="Times New Roman" w:hAnsi="Times New Roman" w:cs="Times New Roman"/>
          <w:sz w:val="24"/>
          <w:szCs w:val="24"/>
        </w:rPr>
        <w:t>, conforme descrição do item 5</w:t>
      </w:r>
      <w:r w:rsidRPr="000858B0">
        <w:rPr>
          <w:rFonts w:ascii="Times New Roman" w:hAnsi="Times New Roman" w:cs="Times New Roman"/>
          <w:sz w:val="24"/>
          <w:szCs w:val="24"/>
        </w:rPr>
        <w:t>, bem como qualidade do produto e custo. Desta forma, faz-se necessária a contratação de empresa especializada para a</w:t>
      </w:r>
      <w:r w:rsidR="009A0A78">
        <w:rPr>
          <w:rFonts w:ascii="Times New Roman" w:hAnsi="Times New Roman" w:cs="Times New Roman"/>
          <w:sz w:val="24"/>
          <w:szCs w:val="24"/>
        </w:rPr>
        <w:t xml:space="preserve"> contratação</w:t>
      </w:r>
      <w:r w:rsidRPr="000858B0">
        <w:rPr>
          <w:rFonts w:ascii="Times New Roman" w:hAnsi="Times New Roman" w:cs="Times New Roman"/>
          <w:sz w:val="24"/>
          <w:szCs w:val="24"/>
        </w:rPr>
        <w:t xml:space="preserve"> do referido </w:t>
      </w:r>
      <w:r w:rsidR="000A650C">
        <w:rPr>
          <w:rFonts w:ascii="Times New Roman" w:hAnsi="Times New Roman" w:cs="Times New Roman"/>
          <w:sz w:val="24"/>
          <w:szCs w:val="24"/>
        </w:rPr>
        <w:t>objeto</w:t>
      </w:r>
      <w:r w:rsidRPr="000858B0">
        <w:rPr>
          <w:rFonts w:ascii="Times New Roman" w:hAnsi="Times New Roman" w:cs="Times New Roman"/>
          <w:sz w:val="24"/>
          <w:szCs w:val="24"/>
        </w:rPr>
        <w:t xml:space="preserve">. </w:t>
      </w:r>
    </w:p>
    <w:p w14:paraId="769E2198" w14:textId="6722C43C" w:rsidR="002D405F" w:rsidRPr="008A62D3" w:rsidRDefault="002D405F">
      <w:pPr>
        <w:pStyle w:val="PargrafodaLista"/>
        <w:numPr>
          <w:ilvl w:val="0"/>
          <w:numId w:val="8"/>
        </w:numPr>
        <w:shd w:val="clear" w:color="auto" w:fill="BFBFBF" w:themeFill="background1" w:themeFillShade="BF"/>
        <w:tabs>
          <w:tab w:val="left" w:pos="840"/>
        </w:tabs>
        <w:spacing w:after="0" w:line="360" w:lineRule="auto"/>
        <w:jc w:val="both"/>
        <w:rPr>
          <w:rFonts w:ascii="Times New Roman" w:hAnsi="Times New Roman" w:cs="Times New Roman"/>
          <w:sz w:val="24"/>
          <w:szCs w:val="24"/>
        </w:rPr>
      </w:pPr>
      <w:r w:rsidRPr="008A62D3">
        <w:rPr>
          <w:rFonts w:ascii="Times New Roman" w:hAnsi="Times New Roman" w:cs="Times New Roman"/>
          <w:b/>
          <w:bCs/>
          <w:sz w:val="24"/>
          <w:szCs w:val="24"/>
          <w:shd w:val="clear" w:color="auto" w:fill="BFBFBF" w:themeFill="background1" w:themeFillShade="BF"/>
        </w:rPr>
        <w:t xml:space="preserve">ESTIMATIVA DO VALOR DA CONTRATAÇÃO </w:t>
      </w:r>
    </w:p>
    <w:p w14:paraId="63B0BB93" w14:textId="46959078" w:rsidR="004626D8" w:rsidRPr="008A62D3" w:rsidRDefault="000A650C" w:rsidP="004626D8">
      <w:pPr>
        <w:pStyle w:val="PargrafodaLista"/>
        <w:numPr>
          <w:ilvl w:val="1"/>
          <w:numId w:val="8"/>
        </w:numPr>
        <w:shd w:val="clear" w:color="auto" w:fill="FFFFFF" w:themeFill="background1"/>
        <w:tabs>
          <w:tab w:val="left" w:pos="840"/>
        </w:tabs>
        <w:spacing w:after="0" w:line="360" w:lineRule="auto"/>
        <w:jc w:val="both"/>
        <w:rPr>
          <w:rFonts w:ascii="Times New Roman" w:hAnsi="Times New Roman" w:cs="Times New Roman"/>
          <w:sz w:val="24"/>
          <w:szCs w:val="24"/>
        </w:rPr>
      </w:pPr>
      <w:r w:rsidRPr="008A62D3">
        <w:rPr>
          <w:rFonts w:ascii="Times New Roman" w:hAnsi="Times New Roman" w:cs="Times New Roman"/>
          <w:sz w:val="24"/>
          <w:szCs w:val="24"/>
        </w:rPr>
        <w:t xml:space="preserve">A estimativa dos valores unitários e considerando os requisitos da aquisição, a Administração optou pela pesquisa de preço direta com </w:t>
      </w:r>
      <w:r w:rsidR="00A25F15">
        <w:rPr>
          <w:rFonts w:ascii="Times New Roman" w:hAnsi="Times New Roman" w:cs="Times New Roman"/>
          <w:sz w:val="24"/>
          <w:szCs w:val="24"/>
        </w:rPr>
        <w:t>prestadores de serviço</w:t>
      </w:r>
      <w:r w:rsidRPr="008A62D3">
        <w:rPr>
          <w:rFonts w:ascii="Times New Roman" w:hAnsi="Times New Roman" w:cs="Times New Roman"/>
          <w:sz w:val="24"/>
          <w:szCs w:val="24"/>
        </w:rPr>
        <w:t>, mediante a formalização das propostas</w:t>
      </w:r>
      <w:r w:rsidR="001526D4" w:rsidRPr="008A62D3">
        <w:rPr>
          <w:rFonts w:ascii="Times New Roman" w:hAnsi="Times New Roman" w:cs="Times New Roman"/>
          <w:sz w:val="24"/>
          <w:szCs w:val="24"/>
        </w:rPr>
        <w:t>.</w:t>
      </w:r>
      <w:r w:rsidRPr="008A62D3">
        <w:rPr>
          <w:rFonts w:ascii="Times New Roman" w:hAnsi="Times New Roman" w:cs="Times New Roman"/>
          <w:sz w:val="24"/>
          <w:szCs w:val="24"/>
        </w:rPr>
        <w:t xml:space="preserve"> </w:t>
      </w:r>
    </w:p>
    <w:p w14:paraId="385F8B25" w14:textId="2E44E761" w:rsidR="006F6C80" w:rsidRPr="00D73463" w:rsidRDefault="000A650C" w:rsidP="004626D8">
      <w:pPr>
        <w:pStyle w:val="PargrafodaLista"/>
        <w:numPr>
          <w:ilvl w:val="1"/>
          <w:numId w:val="8"/>
        </w:numPr>
        <w:shd w:val="clear" w:color="auto" w:fill="FFFFFF" w:themeFill="background1"/>
        <w:tabs>
          <w:tab w:val="left" w:pos="840"/>
        </w:tabs>
        <w:spacing w:after="0" w:line="360" w:lineRule="auto"/>
        <w:jc w:val="both"/>
        <w:rPr>
          <w:rFonts w:ascii="Times New Roman" w:hAnsi="Times New Roman" w:cs="Times New Roman"/>
          <w:color w:val="EE0000"/>
          <w:sz w:val="24"/>
          <w:szCs w:val="24"/>
        </w:rPr>
      </w:pPr>
      <w:r w:rsidRPr="008A62D3">
        <w:rPr>
          <w:rFonts w:ascii="Times New Roman" w:hAnsi="Times New Roman" w:cs="Times New Roman"/>
          <w:sz w:val="24"/>
          <w:szCs w:val="24"/>
        </w:rPr>
        <w:t xml:space="preserve">A fim de realizar o levantamento do eventual gasto para os serviços em questão, conforme descritos no item 5.1 no valor total </w:t>
      </w:r>
      <w:r w:rsidRPr="00924E0C">
        <w:rPr>
          <w:rFonts w:ascii="Times New Roman" w:hAnsi="Times New Roman" w:cs="Times New Roman"/>
          <w:sz w:val="24"/>
          <w:szCs w:val="24"/>
        </w:rPr>
        <w:t>de R$</w:t>
      </w:r>
      <w:r w:rsidR="003923EE">
        <w:rPr>
          <w:rFonts w:ascii="Times New Roman" w:hAnsi="Times New Roman" w:cs="Times New Roman"/>
          <w:sz w:val="24"/>
          <w:szCs w:val="24"/>
        </w:rPr>
        <w:t>9.</w:t>
      </w:r>
      <w:r w:rsidR="00795772">
        <w:rPr>
          <w:rFonts w:ascii="Times New Roman" w:hAnsi="Times New Roman" w:cs="Times New Roman"/>
          <w:sz w:val="24"/>
          <w:szCs w:val="24"/>
        </w:rPr>
        <w:t>850</w:t>
      </w:r>
      <w:r w:rsidR="003923EE">
        <w:rPr>
          <w:rFonts w:ascii="Times New Roman" w:hAnsi="Times New Roman" w:cs="Times New Roman"/>
          <w:sz w:val="24"/>
          <w:szCs w:val="24"/>
        </w:rPr>
        <w:t>,00</w:t>
      </w:r>
      <w:r w:rsidRPr="00924E0C">
        <w:rPr>
          <w:rFonts w:ascii="Times New Roman" w:hAnsi="Times New Roman" w:cs="Times New Roman"/>
          <w:sz w:val="24"/>
          <w:szCs w:val="24"/>
        </w:rPr>
        <w:t xml:space="preserve"> (</w:t>
      </w:r>
      <w:r w:rsidR="003923EE">
        <w:rPr>
          <w:rFonts w:ascii="Times New Roman" w:hAnsi="Times New Roman" w:cs="Times New Roman"/>
          <w:sz w:val="24"/>
          <w:szCs w:val="24"/>
        </w:rPr>
        <w:t>nove mi</w:t>
      </w:r>
      <w:r w:rsidR="00795772">
        <w:rPr>
          <w:rFonts w:ascii="Times New Roman" w:hAnsi="Times New Roman" w:cs="Times New Roman"/>
          <w:sz w:val="24"/>
          <w:szCs w:val="24"/>
        </w:rPr>
        <w:t>l, oitocentos e cinquenta reais</w:t>
      </w:r>
      <w:r w:rsidRPr="00924E0C">
        <w:rPr>
          <w:rFonts w:ascii="Times New Roman" w:hAnsi="Times New Roman" w:cs="Times New Roman"/>
          <w:sz w:val="24"/>
          <w:szCs w:val="24"/>
        </w:rPr>
        <w:t xml:space="preserve">). </w:t>
      </w:r>
    </w:p>
    <w:p w14:paraId="404F53D0" w14:textId="39BD18FD" w:rsidR="00175A07" w:rsidRPr="000858B0" w:rsidRDefault="00175A07">
      <w:pPr>
        <w:pStyle w:val="PargrafodaLista"/>
        <w:numPr>
          <w:ilvl w:val="0"/>
          <w:numId w:val="8"/>
        </w:numPr>
        <w:shd w:val="clear" w:color="auto" w:fill="BFBFBF" w:themeFill="background1" w:themeFillShade="BF"/>
        <w:tabs>
          <w:tab w:val="left" w:pos="840"/>
        </w:tabs>
        <w:spacing w:after="0" w:line="360" w:lineRule="auto"/>
        <w:jc w:val="both"/>
        <w:rPr>
          <w:rFonts w:ascii="Times New Roman" w:hAnsi="Times New Roman" w:cs="Times New Roman"/>
          <w:sz w:val="24"/>
          <w:szCs w:val="24"/>
        </w:rPr>
      </w:pPr>
      <w:r w:rsidRPr="000858B0">
        <w:rPr>
          <w:rFonts w:ascii="Times New Roman" w:hAnsi="Times New Roman" w:cs="Times New Roman"/>
          <w:b/>
          <w:bCs/>
          <w:sz w:val="24"/>
          <w:szCs w:val="24"/>
          <w:shd w:val="clear" w:color="auto" w:fill="BFBFBF" w:themeFill="background1" w:themeFillShade="BF"/>
        </w:rPr>
        <w:t xml:space="preserve">JUSTIFICATIVA PARA O PARCELAMENTO OU NÃO DA CONTRATAÇÃO. </w:t>
      </w:r>
    </w:p>
    <w:p w14:paraId="4EE93CFD" w14:textId="5B642FF2" w:rsidR="004B6258" w:rsidRPr="004B6258" w:rsidRDefault="004B6258" w:rsidP="004B6258">
      <w:pPr>
        <w:pStyle w:val="PargrafodaLista"/>
        <w:numPr>
          <w:ilvl w:val="1"/>
          <w:numId w:val="8"/>
        </w:numPr>
        <w:shd w:val="clear" w:color="auto" w:fill="FFFFFF" w:themeFill="background1"/>
        <w:tabs>
          <w:tab w:val="left" w:pos="840"/>
        </w:tabs>
        <w:spacing w:after="0" w:line="360" w:lineRule="auto"/>
        <w:jc w:val="both"/>
        <w:rPr>
          <w:rFonts w:ascii="Times New Roman" w:hAnsi="Times New Roman" w:cs="Times New Roman"/>
          <w:sz w:val="24"/>
          <w:szCs w:val="24"/>
        </w:rPr>
      </w:pPr>
      <w:r w:rsidRPr="004B6258">
        <w:rPr>
          <w:rFonts w:ascii="Times New Roman" w:hAnsi="Times New Roman" w:cs="Times New Roman"/>
          <w:sz w:val="24"/>
          <w:szCs w:val="24"/>
        </w:rPr>
        <w:t xml:space="preserve">Não se justifica o parcelamento da presente </w:t>
      </w:r>
      <w:r w:rsidR="00E12893">
        <w:rPr>
          <w:rFonts w:ascii="Times New Roman" w:hAnsi="Times New Roman" w:cs="Times New Roman"/>
          <w:sz w:val="24"/>
          <w:szCs w:val="24"/>
        </w:rPr>
        <w:t>aquisição</w:t>
      </w:r>
      <w:r w:rsidRPr="004B6258">
        <w:rPr>
          <w:rFonts w:ascii="Times New Roman" w:hAnsi="Times New Roman" w:cs="Times New Roman"/>
          <w:sz w:val="24"/>
          <w:szCs w:val="24"/>
        </w:rPr>
        <w:t>, tendo em vista que se trata de</w:t>
      </w:r>
      <w:r w:rsidR="00D73463">
        <w:rPr>
          <w:rFonts w:ascii="Times New Roman" w:hAnsi="Times New Roman" w:cs="Times New Roman"/>
          <w:sz w:val="24"/>
          <w:szCs w:val="24"/>
        </w:rPr>
        <w:t xml:space="preserve"> um serviço prestado em uma única noite. </w:t>
      </w:r>
      <w:r w:rsidR="00E12893">
        <w:rPr>
          <w:rFonts w:ascii="Times New Roman" w:hAnsi="Times New Roman" w:cs="Times New Roman"/>
          <w:sz w:val="24"/>
          <w:szCs w:val="24"/>
        </w:rPr>
        <w:t xml:space="preserve"> </w:t>
      </w:r>
    </w:p>
    <w:p w14:paraId="751AFF48" w14:textId="5F26EA13" w:rsidR="00A43028" w:rsidRPr="00205A78" w:rsidRDefault="00A43028">
      <w:pPr>
        <w:pStyle w:val="PargrafodaLista"/>
        <w:numPr>
          <w:ilvl w:val="0"/>
          <w:numId w:val="8"/>
        </w:numPr>
        <w:shd w:val="clear" w:color="auto" w:fill="BFBFBF" w:themeFill="background1" w:themeFillShade="BF"/>
        <w:tabs>
          <w:tab w:val="left" w:pos="840"/>
        </w:tabs>
        <w:spacing w:after="0" w:line="360" w:lineRule="auto"/>
        <w:jc w:val="both"/>
        <w:rPr>
          <w:rFonts w:ascii="Times New Roman" w:hAnsi="Times New Roman" w:cs="Times New Roman"/>
          <w:sz w:val="24"/>
          <w:szCs w:val="24"/>
        </w:rPr>
      </w:pPr>
      <w:r w:rsidRPr="000858B0">
        <w:rPr>
          <w:rFonts w:ascii="Times New Roman" w:hAnsi="Times New Roman" w:cs="Times New Roman"/>
          <w:b/>
          <w:bCs/>
          <w:sz w:val="24"/>
          <w:szCs w:val="24"/>
          <w:shd w:val="clear" w:color="auto" w:fill="BFBFBF" w:themeFill="background1" w:themeFillShade="BF"/>
        </w:rPr>
        <w:t xml:space="preserve">RESULTADOS PRETENDIDOS </w:t>
      </w:r>
    </w:p>
    <w:p w14:paraId="0E68AE31" w14:textId="77777777" w:rsidR="008F0F16" w:rsidRPr="008F0F16" w:rsidRDefault="00C21757" w:rsidP="008F0F16">
      <w:pPr>
        <w:pStyle w:val="PargrafodaLista"/>
        <w:numPr>
          <w:ilvl w:val="1"/>
          <w:numId w:val="8"/>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0F16" w:rsidRPr="008F0F16">
        <w:rPr>
          <w:rFonts w:ascii="Times New Roman" w:hAnsi="Times New Roman" w:cs="Times New Roman"/>
          <w:sz w:val="24"/>
          <w:szCs w:val="24"/>
        </w:rPr>
        <w:t>Com a execução dos serviços de decoração, espera-se:</w:t>
      </w:r>
    </w:p>
    <w:p w14:paraId="60EF3C41" w14:textId="77777777" w:rsidR="008F0F16" w:rsidRPr="008F0F16" w:rsidRDefault="008F0F16" w:rsidP="008F0F16">
      <w:pPr>
        <w:pStyle w:val="PargrafodaLista"/>
        <w:numPr>
          <w:ilvl w:val="2"/>
          <w:numId w:val="8"/>
        </w:numPr>
        <w:shd w:val="clear" w:color="auto" w:fill="FFFFFF" w:themeFill="background1"/>
        <w:spacing w:after="0" w:line="360" w:lineRule="auto"/>
        <w:jc w:val="both"/>
        <w:rPr>
          <w:rFonts w:ascii="Times New Roman" w:hAnsi="Times New Roman" w:cs="Times New Roman"/>
          <w:sz w:val="24"/>
          <w:szCs w:val="24"/>
        </w:rPr>
      </w:pPr>
      <w:r w:rsidRPr="008F0F16">
        <w:rPr>
          <w:rFonts w:ascii="Times New Roman" w:hAnsi="Times New Roman" w:cs="Times New Roman"/>
          <w:sz w:val="24"/>
          <w:szCs w:val="24"/>
        </w:rPr>
        <w:t>Ambiente elegante, harmonioso e seguro, adequado à solenidade de Escolha de Soberanas, valorizando o evento e a imagem institucional do Município;</w:t>
      </w:r>
    </w:p>
    <w:p w14:paraId="54E77B21" w14:textId="77777777" w:rsidR="008F0F16" w:rsidRPr="008F0F16" w:rsidRDefault="008F0F16" w:rsidP="008F0F16">
      <w:pPr>
        <w:pStyle w:val="PargrafodaLista"/>
        <w:numPr>
          <w:ilvl w:val="2"/>
          <w:numId w:val="8"/>
        </w:numPr>
        <w:shd w:val="clear" w:color="auto" w:fill="FFFFFF" w:themeFill="background1"/>
        <w:spacing w:after="0" w:line="360" w:lineRule="auto"/>
        <w:jc w:val="both"/>
        <w:rPr>
          <w:rFonts w:ascii="Times New Roman" w:hAnsi="Times New Roman" w:cs="Times New Roman"/>
          <w:sz w:val="24"/>
          <w:szCs w:val="24"/>
        </w:rPr>
      </w:pPr>
      <w:r w:rsidRPr="008F0F16">
        <w:rPr>
          <w:rFonts w:ascii="Times New Roman" w:hAnsi="Times New Roman" w:cs="Times New Roman"/>
          <w:sz w:val="24"/>
          <w:szCs w:val="24"/>
        </w:rPr>
        <w:t>Valorização das candidatas e dos jurados, com cenários e composições visuais que destaquem a importância do momento;</w:t>
      </w:r>
    </w:p>
    <w:p w14:paraId="4F6B81F2" w14:textId="77777777" w:rsidR="008F0F16" w:rsidRPr="008F0F16" w:rsidRDefault="008F0F16" w:rsidP="008F0F16">
      <w:pPr>
        <w:pStyle w:val="PargrafodaLista"/>
        <w:numPr>
          <w:ilvl w:val="2"/>
          <w:numId w:val="8"/>
        </w:numPr>
        <w:shd w:val="clear" w:color="auto" w:fill="FFFFFF" w:themeFill="background1"/>
        <w:spacing w:after="0" w:line="360" w:lineRule="auto"/>
        <w:jc w:val="both"/>
        <w:rPr>
          <w:rFonts w:ascii="Times New Roman" w:hAnsi="Times New Roman" w:cs="Times New Roman"/>
          <w:sz w:val="24"/>
          <w:szCs w:val="24"/>
        </w:rPr>
      </w:pPr>
      <w:r w:rsidRPr="008F0F16">
        <w:rPr>
          <w:rFonts w:ascii="Times New Roman" w:hAnsi="Times New Roman" w:cs="Times New Roman"/>
          <w:sz w:val="24"/>
          <w:szCs w:val="24"/>
        </w:rPr>
        <w:t>Cenário propício para registros fotográficos e audiovisuais, favorecendo a divulgação e memória do evento;</w:t>
      </w:r>
    </w:p>
    <w:p w14:paraId="090B7664" w14:textId="71882FBE" w:rsidR="00D73463" w:rsidRPr="008F0F16" w:rsidRDefault="008F0F16" w:rsidP="008F0F16">
      <w:pPr>
        <w:pStyle w:val="PargrafodaLista"/>
        <w:numPr>
          <w:ilvl w:val="2"/>
          <w:numId w:val="8"/>
        </w:numPr>
        <w:shd w:val="clear" w:color="auto" w:fill="FFFFFF" w:themeFill="background1"/>
        <w:spacing w:after="0" w:line="360" w:lineRule="auto"/>
        <w:jc w:val="both"/>
        <w:rPr>
          <w:rFonts w:ascii="Times New Roman" w:hAnsi="Times New Roman" w:cs="Times New Roman"/>
          <w:sz w:val="24"/>
          <w:szCs w:val="24"/>
        </w:rPr>
      </w:pPr>
      <w:r w:rsidRPr="008F0F16">
        <w:rPr>
          <w:rFonts w:ascii="Times New Roman" w:hAnsi="Times New Roman" w:cs="Times New Roman"/>
          <w:sz w:val="24"/>
          <w:szCs w:val="24"/>
        </w:rPr>
        <w:t>Integração de elementos culturais e estéticos que representem a identidade de Nova Araçá, fortalecendo o sentimento de pertencimento.</w:t>
      </w:r>
    </w:p>
    <w:p w14:paraId="01A92E1B" w14:textId="7303C19D" w:rsidR="00692713" w:rsidRPr="00205A78" w:rsidRDefault="00692713">
      <w:pPr>
        <w:pStyle w:val="PargrafodaLista"/>
        <w:numPr>
          <w:ilvl w:val="0"/>
          <w:numId w:val="8"/>
        </w:numPr>
        <w:shd w:val="clear" w:color="auto" w:fill="BFBFBF" w:themeFill="background1" w:themeFillShade="BF"/>
        <w:tabs>
          <w:tab w:val="left" w:pos="840"/>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shd w:val="clear" w:color="auto" w:fill="BFBFBF" w:themeFill="background1" w:themeFillShade="BF"/>
        </w:rPr>
        <w:t xml:space="preserve">PROVIDÊNCIAS PREVIAMENTE À CELEBRAÇÃO DO CONTRATO </w:t>
      </w:r>
    </w:p>
    <w:p w14:paraId="683DF8B3" w14:textId="684AF95F" w:rsidR="00692713" w:rsidRPr="00692713" w:rsidRDefault="00692713">
      <w:pPr>
        <w:pStyle w:val="PargrafodaLista"/>
        <w:numPr>
          <w:ilvl w:val="1"/>
          <w:numId w:val="8"/>
        </w:numPr>
        <w:shd w:val="clear" w:color="auto" w:fill="FFFFFF" w:themeFill="background1"/>
        <w:spacing w:after="0" w:line="360" w:lineRule="auto"/>
        <w:jc w:val="both"/>
        <w:rPr>
          <w:rFonts w:ascii="Times New Roman" w:hAnsi="Times New Roman" w:cs="Times New Roman"/>
          <w:sz w:val="24"/>
          <w:szCs w:val="24"/>
        </w:rPr>
      </w:pPr>
      <w:r w:rsidRPr="00692713">
        <w:rPr>
          <w:rFonts w:ascii="Times New Roman" w:hAnsi="Times New Roman" w:cs="Times New Roman"/>
          <w:sz w:val="24"/>
          <w:szCs w:val="24"/>
        </w:rPr>
        <w:t>Após a realização desse Estudo Técnico Preliminar, o Termo de Referência será elaborado</w:t>
      </w:r>
      <w:r w:rsidR="006469C2">
        <w:rPr>
          <w:rFonts w:ascii="Times New Roman" w:hAnsi="Times New Roman" w:cs="Times New Roman"/>
          <w:sz w:val="24"/>
          <w:szCs w:val="24"/>
        </w:rPr>
        <w:t>, bem como</w:t>
      </w:r>
      <w:r w:rsidR="00C21757">
        <w:rPr>
          <w:rFonts w:ascii="Times New Roman" w:hAnsi="Times New Roman" w:cs="Times New Roman"/>
          <w:sz w:val="24"/>
          <w:szCs w:val="24"/>
        </w:rPr>
        <w:t xml:space="preserve"> Parecer Jurídic</w:t>
      </w:r>
      <w:r w:rsidR="006469C2">
        <w:rPr>
          <w:rFonts w:ascii="Times New Roman" w:hAnsi="Times New Roman" w:cs="Times New Roman"/>
          <w:sz w:val="24"/>
          <w:szCs w:val="24"/>
        </w:rPr>
        <w:t>o, com a devida publicação de 03 (três) dias úteis, para obtenção de propostas.</w:t>
      </w:r>
    </w:p>
    <w:p w14:paraId="5FA86B3B" w14:textId="1EAA9AB8" w:rsidR="008F0F16" w:rsidRPr="008F0F16" w:rsidRDefault="001931E5" w:rsidP="008F0F16">
      <w:pPr>
        <w:pStyle w:val="PargrafodaLista"/>
        <w:numPr>
          <w:ilvl w:val="1"/>
          <w:numId w:val="8"/>
        </w:numPr>
        <w:spacing w:line="360" w:lineRule="auto"/>
        <w:jc w:val="both"/>
        <w:rPr>
          <w:rFonts w:ascii="Times New Roman" w:hAnsi="Times New Roman" w:cs="Times New Roman"/>
          <w:sz w:val="24"/>
          <w:szCs w:val="24"/>
        </w:rPr>
      </w:pPr>
      <w:bookmarkStart w:id="0" w:name="_Hlk200627110"/>
      <w:r>
        <w:rPr>
          <w:rFonts w:ascii="Times New Roman" w:hAnsi="Times New Roman" w:cs="Times New Roman"/>
          <w:sz w:val="24"/>
          <w:szCs w:val="24"/>
        </w:rPr>
        <w:t>A Administração pública designa</w:t>
      </w:r>
      <w:r w:rsidR="006A63C5">
        <w:rPr>
          <w:rFonts w:ascii="Times New Roman" w:hAnsi="Times New Roman" w:cs="Times New Roman"/>
          <w:sz w:val="24"/>
          <w:szCs w:val="24"/>
        </w:rPr>
        <w:t xml:space="preserve"> </w:t>
      </w:r>
      <w:r w:rsidR="00302A8F">
        <w:rPr>
          <w:rFonts w:ascii="Times New Roman" w:hAnsi="Times New Roman" w:cs="Times New Roman"/>
          <w:sz w:val="24"/>
          <w:szCs w:val="24"/>
        </w:rPr>
        <w:t xml:space="preserve">a servidora Verônica Zamarchi </w:t>
      </w:r>
      <w:r>
        <w:rPr>
          <w:rFonts w:ascii="Times New Roman" w:hAnsi="Times New Roman" w:cs="Times New Roman"/>
          <w:sz w:val="24"/>
          <w:szCs w:val="24"/>
        </w:rPr>
        <w:t xml:space="preserve">para fins de acompanhamento e fiscalização </w:t>
      </w:r>
      <w:r w:rsidR="0000534F">
        <w:rPr>
          <w:rFonts w:ascii="Times New Roman" w:hAnsi="Times New Roman" w:cs="Times New Roman"/>
          <w:sz w:val="24"/>
          <w:szCs w:val="24"/>
        </w:rPr>
        <w:t>da referid</w:t>
      </w:r>
      <w:r w:rsidR="00302A8F">
        <w:rPr>
          <w:rFonts w:ascii="Times New Roman" w:hAnsi="Times New Roman" w:cs="Times New Roman"/>
          <w:sz w:val="24"/>
          <w:szCs w:val="24"/>
        </w:rPr>
        <w:t>o Contrato</w:t>
      </w:r>
      <w:r w:rsidR="0000534F">
        <w:rPr>
          <w:rFonts w:ascii="Times New Roman" w:hAnsi="Times New Roman" w:cs="Times New Roman"/>
          <w:sz w:val="24"/>
          <w:szCs w:val="24"/>
        </w:rPr>
        <w:t xml:space="preserve">; </w:t>
      </w:r>
    </w:p>
    <w:bookmarkEnd w:id="0"/>
    <w:p w14:paraId="53006858" w14:textId="61E4D9CB" w:rsidR="00427012" w:rsidRPr="00205A78" w:rsidRDefault="00692713">
      <w:pPr>
        <w:pStyle w:val="PargrafodaLista"/>
        <w:numPr>
          <w:ilvl w:val="0"/>
          <w:numId w:val="8"/>
        </w:numPr>
        <w:shd w:val="clear" w:color="auto" w:fill="BFBFBF" w:themeFill="background1" w:themeFillShade="BF"/>
        <w:tabs>
          <w:tab w:val="left" w:pos="840"/>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shd w:val="clear" w:color="auto" w:fill="BFBFBF" w:themeFill="background1" w:themeFillShade="BF"/>
        </w:rPr>
        <w:t xml:space="preserve">POSSÍVEIS IMPACTOS AMBIENTAIS E TRATAMENTOS </w:t>
      </w:r>
    </w:p>
    <w:p w14:paraId="6510C02F" w14:textId="60A141AB" w:rsidR="00302A8F" w:rsidRPr="008F0F16" w:rsidRDefault="008F0F16" w:rsidP="008F0F16">
      <w:pPr>
        <w:pStyle w:val="PargrafodaLista"/>
        <w:numPr>
          <w:ilvl w:val="1"/>
          <w:numId w:val="8"/>
        </w:numPr>
        <w:spacing w:line="360" w:lineRule="auto"/>
        <w:jc w:val="both"/>
        <w:rPr>
          <w:rFonts w:ascii="Times New Roman" w:hAnsi="Times New Roman" w:cs="Times New Roman"/>
          <w:sz w:val="24"/>
          <w:szCs w:val="24"/>
        </w:rPr>
      </w:pPr>
      <w:r w:rsidRPr="008F0F16">
        <w:rPr>
          <w:rFonts w:ascii="Times New Roman" w:hAnsi="Times New Roman" w:cs="Times New Roman"/>
          <w:sz w:val="24"/>
          <w:szCs w:val="24"/>
        </w:rPr>
        <w:t>A contratação dos serviços de decoração, quando executada de forma responsável, apresenta baixo potencial de impacto ambiental. Ainda assim, devem ser observados os seguintes cuidados para minimizar eventuais efeitos:</w:t>
      </w:r>
    </w:p>
    <w:p w14:paraId="0FFA94B2" w14:textId="64F9582D" w:rsidR="00302A8F" w:rsidRPr="008F0F16" w:rsidRDefault="008F0F16" w:rsidP="008F0F16">
      <w:pPr>
        <w:pStyle w:val="PargrafodaLista"/>
        <w:numPr>
          <w:ilvl w:val="2"/>
          <w:numId w:val="8"/>
        </w:numPr>
        <w:spacing w:line="360" w:lineRule="auto"/>
        <w:jc w:val="both"/>
        <w:rPr>
          <w:rFonts w:ascii="Times New Roman" w:hAnsi="Times New Roman" w:cs="Times New Roman"/>
          <w:sz w:val="24"/>
          <w:szCs w:val="24"/>
        </w:rPr>
      </w:pPr>
      <w:r w:rsidRPr="008F0F16">
        <w:rPr>
          <w:rFonts w:ascii="Times New Roman" w:hAnsi="Times New Roman" w:cs="Times New Roman"/>
          <w:sz w:val="24"/>
          <w:szCs w:val="24"/>
        </w:rPr>
        <w:t>Destinação correta dos resíduos sólidos, provenientes de embalagens, materiais descartáveis e sobras de decoração;</w:t>
      </w:r>
    </w:p>
    <w:p w14:paraId="616BDCFE" w14:textId="6D3B190A" w:rsidR="008F0F16" w:rsidRPr="008F0F16" w:rsidRDefault="008F0F16" w:rsidP="008F0F16">
      <w:pPr>
        <w:pStyle w:val="PargrafodaLista"/>
        <w:numPr>
          <w:ilvl w:val="2"/>
          <w:numId w:val="8"/>
        </w:numPr>
        <w:spacing w:line="360" w:lineRule="auto"/>
        <w:jc w:val="both"/>
        <w:rPr>
          <w:rFonts w:ascii="Times New Roman" w:hAnsi="Times New Roman" w:cs="Times New Roman"/>
          <w:sz w:val="24"/>
          <w:szCs w:val="24"/>
        </w:rPr>
      </w:pPr>
      <w:r w:rsidRPr="008F0F16">
        <w:rPr>
          <w:rFonts w:ascii="Times New Roman" w:hAnsi="Times New Roman" w:cs="Times New Roman"/>
          <w:sz w:val="24"/>
          <w:szCs w:val="24"/>
        </w:rPr>
        <w:t xml:space="preserve">Uso de iluminação com tecnologia LED de baixo consumo energético; </w:t>
      </w:r>
    </w:p>
    <w:p w14:paraId="1E35B4CF" w14:textId="15BF260F" w:rsidR="008F0F16" w:rsidRPr="008F0F16" w:rsidRDefault="008F0F16" w:rsidP="008F0F16">
      <w:pPr>
        <w:pStyle w:val="PargrafodaLista"/>
        <w:numPr>
          <w:ilvl w:val="2"/>
          <w:numId w:val="8"/>
        </w:numPr>
        <w:spacing w:line="360" w:lineRule="auto"/>
        <w:jc w:val="both"/>
        <w:rPr>
          <w:rFonts w:ascii="Times New Roman" w:hAnsi="Times New Roman" w:cs="Times New Roman"/>
          <w:sz w:val="24"/>
          <w:szCs w:val="24"/>
        </w:rPr>
      </w:pPr>
      <w:r w:rsidRPr="008F0F16">
        <w:rPr>
          <w:rFonts w:ascii="Times New Roman" w:hAnsi="Times New Roman" w:cs="Times New Roman"/>
          <w:sz w:val="24"/>
          <w:szCs w:val="24"/>
        </w:rPr>
        <w:t>Redução de emissão de gases poluentes, relacionada ao transporte dos materiais e deslocamento da equipe.</w:t>
      </w:r>
    </w:p>
    <w:p w14:paraId="19619D07" w14:textId="7C342735" w:rsidR="00FD7089" w:rsidRPr="006A3699" w:rsidRDefault="00FD7089">
      <w:pPr>
        <w:pStyle w:val="PargrafodaLista"/>
        <w:numPr>
          <w:ilvl w:val="0"/>
          <w:numId w:val="8"/>
        </w:numPr>
        <w:shd w:val="clear" w:color="auto" w:fill="BFBFBF" w:themeFill="background1" w:themeFillShade="BF"/>
        <w:tabs>
          <w:tab w:val="left" w:pos="840"/>
        </w:tabs>
        <w:spacing w:after="0" w:line="360" w:lineRule="auto"/>
        <w:jc w:val="both"/>
        <w:rPr>
          <w:rFonts w:ascii="Times New Roman" w:hAnsi="Times New Roman" w:cs="Times New Roman"/>
          <w:sz w:val="24"/>
          <w:szCs w:val="24"/>
        </w:rPr>
      </w:pPr>
      <w:bookmarkStart w:id="1" w:name="_Hlk200627170"/>
      <w:r w:rsidRPr="006A3699">
        <w:rPr>
          <w:rFonts w:ascii="Times New Roman" w:hAnsi="Times New Roman" w:cs="Times New Roman"/>
          <w:b/>
          <w:bCs/>
          <w:sz w:val="24"/>
          <w:szCs w:val="24"/>
          <w:shd w:val="clear" w:color="auto" w:fill="BFBFBF" w:themeFill="background1" w:themeFillShade="BF"/>
        </w:rPr>
        <w:t xml:space="preserve">CONTRATAÇÕES CORRELATAS E/OU INTERDEPENDENTES </w:t>
      </w:r>
    </w:p>
    <w:p w14:paraId="20DB0E00" w14:textId="77777777" w:rsidR="00FD7089" w:rsidRPr="006A3699" w:rsidRDefault="00FD7089" w:rsidP="00F0701E">
      <w:pPr>
        <w:spacing w:after="57"/>
        <w:jc w:val="both"/>
        <w:rPr>
          <w:rFonts w:ascii="Times New Roman" w:hAnsi="Times New Roman" w:cs="Times New Roman"/>
          <w:sz w:val="24"/>
          <w:szCs w:val="24"/>
        </w:rPr>
      </w:pPr>
    </w:p>
    <w:p w14:paraId="25DD316D" w14:textId="55902309" w:rsidR="009567CD" w:rsidRPr="006A3699" w:rsidRDefault="00F0701E">
      <w:pPr>
        <w:pStyle w:val="PargrafodaLista"/>
        <w:numPr>
          <w:ilvl w:val="1"/>
          <w:numId w:val="8"/>
        </w:numPr>
        <w:spacing w:after="57" w:line="360" w:lineRule="auto"/>
        <w:jc w:val="both"/>
        <w:rPr>
          <w:rFonts w:ascii="Times New Roman" w:hAnsi="Times New Roman" w:cs="Times New Roman"/>
          <w:sz w:val="24"/>
          <w:szCs w:val="24"/>
          <w:lang w:eastAsia="zh-CN"/>
        </w:rPr>
      </w:pPr>
      <w:r w:rsidRPr="006A3699">
        <w:rPr>
          <w:rFonts w:ascii="Times New Roman" w:hAnsi="Times New Roman" w:cs="Times New Roman"/>
          <w:sz w:val="24"/>
          <w:szCs w:val="24"/>
          <w:lang w:eastAsia="zh-CN"/>
        </w:rPr>
        <w:t>Para esta solução não há contratações que guardam relação/afinidade/dependência com o objeto da compra/contratação pretendida, sejam elas já realizadas ou contratações futuras</w:t>
      </w:r>
      <w:r w:rsidR="00FD7089" w:rsidRPr="006A3699">
        <w:rPr>
          <w:rFonts w:ascii="Times New Roman" w:hAnsi="Times New Roman" w:cs="Times New Roman"/>
          <w:sz w:val="24"/>
          <w:szCs w:val="24"/>
          <w:lang w:eastAsia="zh-CN"/>
        </w:rPr>
        <w:t>.</w:t>
      </w:r>
    </w:p>
    <w:bookmarkEnd w:id="1"/>
    <w:p w14:paraId="7BC0549E" w14:textId="11764935" w:rsidR="00D80D77" w:rsidRPr="00692713" w:rsidRDefault="00D80D77">
      <w:pPr>
        <w:pStyle w:val="PargrafodaLista"/>
        <w:numPr>
          <w:ilvl w:val="0"/>
          <w:numId w:val="8"/>
        </w:numPr>
        <w:shd w:val="clear" w:color="auto" w:fill="BFBFBF" w:themeFill="background1" w:themeFillShade="BF"/>
        <w:tabs>
          <w:tab w:val="left" w:pos="840"/>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RESPONSÁVEIS PELA ELABORAÇÃO DO ETP </w:t>
      </w:r>
    </w:p>
    <w:p w14:paraId="06487421" w14:textId="77777777" w:rsidR="00D80D77" w:rsidRPr="00205A78" w:rsidRDefault="00D80D77" w:rsidP="00205A78">
      <w:pPr>
        <w:shd w:val="clear" w:color="auto" w:fill="FFFFFF" w:themeFill="background1"/>
        <w:spacing w:after="0" w:line="360" w:lineRule="auto"/>
        <w:rPr>
          <w:rFonts w:ascii="Times New Roman" w:hAnsi="Times New Roman" w:cs="Times New Roman"/>
          <w:sz w:val="24"/>
          <w:szCs w:val="24"/>
        </w:rPr>
      </w:pPr>
    </w:p>
    <w:p w14:paraId="09A64AB7" w14:textId="77777777" w:rsidR="00D80D77" w:rsidRDefault="00D80D77" w:rsidP="00D80D77">
      <w:pPr>
        <w:pStyle w:val="PargrafodaLista"/>
        <w:shd w:val="clear" w:color="auto" w:fill="FFFFFF" w:themeFill="background1"/>
        <w:spacing w:after="0" w:line="360" w:lineRule="auto"/>
        <w:ind w:left="360"/>
        <w:jc w:val="both"/>
        <w:rPr>
          <w:rFonts w:ascii="Times New Roman" w:hAnsi="Times New Roman" w:cs="Times New Roman"/>
          <w:sz w:val="24"/>
          <w:szCs w:val="24"/>
        </w:rPr>
      </w:pPr>
    </w:p>
    <w:p w14:paraId="1496E127" w14:textId="766928D1" w:rsidR="00D80D77" w:rsidRPr="00D80D77" w:rsidRDefault="00D80D77" w:rsidP="00D80D77">
      <w:pPr>
        <w:shd w:val="clear" w:color="auto" w:fill="FFFFFF" w:themeFill="background1"/>
        <w:spacing w:after="0" w:line="360" w:lineRule="auto"/>
        <w:jc w:val="center"/>
        <w:rPr>
          <w:rFonts w:ascii="Times New Roman" w:hAnsi="Times New Roman" w:cs="Times New Roman"/>
          <w:sz w:val="24"/>
          <w:szCs w:val="24"/>
        </w:rPr>
      </w:pPr>
      <w:r w:rsidRPr="00D80D77">
        <w:rPr>
          <w:rFonts w:ascii="Times New Roman" w:hAnsi="Times New Roman" w:cs="Times New Roman"/>
          <w:sz w:val="24"/>
          <w:szCs w:val="24"/>
        </w:rPr>
        <w:t>_____________</w:t>
      </w:r>
    </w:p>
    <w:p w14:paraId="5ED9640D" w14:textId="4353E222" w:rsidR="00302A8F" w:rsidRDefault="00302A8F" w:rsidP="00D80D77">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Verônica Zamarchi </w:t>
      </w:r>
    </w:p>
    <w:p w14:paraId="1AEA5E21" w14:textId="1AE7222B" w:rsidR="00BE0CD6" w:rsidRDefault="00302A8F" w:rsidP="00D80D77">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Assessora Administrativa II</w:t>
      </w:r>
    </w:p>
    <w:p w14:paraId="41BAB1C9" w14:textId="5C0B20ED" w:rsidR="00D80D77" w:rsidRPr="00205A78" w:rsidRDefault="00D80D77">
      <w:pPr>
        <w:pStyle w:val="PargrafodaLista"/>
        <w:numPr>
          <w:ilvl w:val="0"/>
          <w:numId w:val="8"/>
        </w:numPr>
        <w:shd w:val="clear" w:color="auto" w:fill="BFBFBF" w:themeFill="background1" w:themeFillShade="BF"/>
        <w:tabs>
          <w:tab w:val="left" w:pos="840"/>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DECLARAÇÃO DE VIABILIDADE </w:t>
      </w:r>
    </w:p>
    <w:p w14:paraId="48EE0625" w14:textId="26C8A64E" w:rsidR="00DA2765" w:rsidRPr="00FD7089" w:rsidRDefault="00D80D77">
      <w:pPr>
        <w:pStyle w:val="PargrafodaLista"/>
        <w:numPr>
          <w:ilvl w:val="1"/>
          <w:numId w:val="8"/>
        </w:numPr>
        <w:shd w:val="clear" w:color="auto" w:fill="FFFFFF" w:themeFill="background1"/>
        <w:spacing w:after="0" w:line="360" w:lineRule="auto"/>
        <w:rPr>
          <w:rFonts w:ascii="Times New Roman" w:hAnsi="Times New Roman" w:cs="Times New Roman"/>
          <w:sz w:val="24"/>
          <w:szCs w:val="24"/>
        </w:rPr>
      </w:pPr>
      <w:r w:rsidRPr="00DA2765">
        <w:rPr>
          <w:rFonts w:ascii="Times New Roman" w:hAnsi="Times New Roman" w:cs="Times New Roman"/>
          <w:sz w:val="24"/>
          <w:szCs w:val="24"/>
        </w:rPr>
        <w:t>Viabilidade declarada pel</w:t>
      </w:r>
      <w:r w:rsidR="006A3699">
        <w:rPr>
          <w:rFonts w:ascii="Times New Roman" w:hAnsi="Times New Roman" w:cs="Times New Roman"/>
          <w:sz w:val="24"/>
          <w:szCs w:val="24"/>
        </w:rPr>
        <w:t xml:space="preserve">a Administração Pública: </w:t>
      </w:r>
      <w:r w:rsidRPr="00DA2765">
        <w:rPr>
          <w:rFonts w:ascii="Times New Roman" w:hAnsi="Times New Roman" w:cs="Times New Roman"/>
          <w:sz w:val="24"/>
          <w:szCs w:val="24"/>
        </w:rPr>
        <w:t xml:space="preserve"> </w:t>
      </w:r>
    </w:p>
    <w:p w14:paraId="50447B58" w14:textId="77777777" w:rsidR="00DA2765" w:rsidRDefault="00DA2765" w:rsidP="00DA2765">
      <w:pPr>
        <w:shd w:val="clear" w:color="auto" w:fill="FFFFFF" w:themeFill="background1"/>
        <w:spacing w:after="0" w:line="360" w:lineRule="auto"/>
        <w:rPr>
          <w:rFonts w:ascii="Times New Roman" w:hAnsi="Times New Roman" w:cs="Times New Roman"/>
          <w:sz w:val="24"/>
          <w:szCs w:val="24"/>
        </w:rPr>
      </w:pPr>
    </w:p>
    <w:p w14:paraId="28A7C499" w14:textId="63155DD7" w:rsidR="00DA2765" w:rsidRDefault="00DA2765" w:rsidP="00DA2765">
      <w:pPr>
        <w:shd w:val="clear" w:color="auto" w:fill="FFFFFF" w:themeFill="background1"/>
        <w:spacing w:after="0" w:line="360" w:lineRule="auto"/>
        <w:jc w:val="right"/>
        <w:rPr>
          <w:rFonts w:ascii="Times New Roman" w:hAnsi="Times New Roman" w:cs="Times New Roman"/>
          <w:sz w:val="24"/>
          <w:szCs w:val="24"/>
        </w:rPr>
      </w:pPr>
      <w:r>
        <w:rPr>
          <w:rFonts w:ascii="Times New Roman" w:hAnsi="Times New Roman" w:cs="Times New Roman"/>
          <w:sz w:val="24"/>
          <w:szCs w:val="24"/>
        </w:rPr>
        <w:t>Nova Araçá,</w:t>
      </w:r>
      <w:r w:rsidR="00BE3065">
        <w:rPr>
          <w:rFonts w:ascii="Times New Roman" w:hAnsi="Times New Roman" w:cs="Times New Roman"/>
          <w:sz w:val="24"/>
          <w:szCs w:val="24"/>
        </w:rPr>
        <w:t xml:space="preserve"> </w:t>
      </w:r>
      <w:r w:rsidR="00795772">
        <w:rPr>
          <w:rFonts w:ascii="Times New Roman" w:hAnsi="Times New Roman" w:cs="Times New Roman"/>
          <w:sz w:val="24"/>
          <w:szCs w:val="24"/>
        </w:rPr>
        <w:t>26</w:t>
      </w:r>
      <w:r w:rsidR="00BE3065">
        <w:rPr>
          <w:rFonts w:ascii="Times New Roman" w:hAnsi="Times New Roman" w:cs="Times New Roman"/>
          <w:sz w:val="24"/>
          <w:szCs w:val="24"/>
        </w:rPr>
        <w:t xml:space="preserve"> de agosto </w:t>
      </w:r>
      <w:r>
        <w:rPr>
          <w:rFonts w:ascii="Times New Roman" w:hAnsi="Times New Roman" w:cs="Times New Roman"/>
          <w:sz w:val="24"/>
          <w:szCs w:val="24"/>
        </w:rPr>
        <w:t xml:space="preserve">de 2025. </w:t>
      </w:r>
    </w:p>
    <w:p w14:paraId="782EBFC2" w14:textId="77777777" w:rsidR="00DA2765" w:rsidRDefault="00DA2765" w:rsidP="00DA2765">
      <w:pPr>
        <w:shd w:val="clear" w:color="auto" w:fill="FFFFFF" w:themeFill="background1"/>
        <w:spacing w:after="0" w:line="360" w:lineRule="auto"/>
        <w:jc w:val="right"/>
        <w:rPr>
          <w:rFonts w:ascii="Times New Roman" w:hAnsi="Times New Roman" w:cs="Times New Roman"/>
          <w:sz w:val="24"/>
          <w:szCs w:val="24"/>
        </w:rPr>
      </w:pPr>
    </w:p>
    <w:p w14:paraId="1A4DD4E4" w14:textId="77777777" w:rsidR="00DA2765" w:rsidRDefault="00DA2765" w:rsidP="00DA2765">
      <w:pPr>
        <w:shd w:val="clear" w:color="auto" w:fill="FFFFFF" w:themeFill="background1"/>
        <w:spacing w:after="0" w:line="360" w:lineRule="auto"/>
        <w:jc w:val="right"/>
        <w:rPr>
          <w:rFonts w:ascii="Times New Roman" w:hAnsi="Times New Roman" w:cs="Times New Roman"/>
          <w:sz w:val="24"/>
          <w:szCs w:val="24"/>
        </w:rPr>
      </w:pPr>
    </w:p>
    <w:p w14:paraId="38A43CA8" w14:textId="4B4DD134" w:rsidR="00DA2765" w:rsidRDefault="00DA2765" w:rsidP="00DA2765">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w:t>
      </w:r>
    </w:p>
    <w:p w14:paraId="4E0E5F5D" w14:textId="77777777" w:rsidR="006A3699" w:rsidRDefault="006A3699" w:rsidP="00DA2765">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HENRIQUE OCCHI PERETTI </w:t>
      </w:r>
    </w:p>
    <w:p w14:paraId="6E16C57E" w14:textId="66AB33FA" w:rsidR="00DA2765" w:rsidRPr="00DA2765" w:rsidRDefault="006A3699" w:rsidP="00DA2765">
      <w:pPr>
        <w:shd w:val="clear" w:color="auto" w:fill="FFFFFF" w:themeFill="background1"/>
        <w:spacing w:after="0" w:line="360" w:lineRule="auto"/>
        <w:jc w:val="center"/>
        <w:rPr>
          <w:rFonts w:ascii="Times New Roman" w:hAnsi="Times New Roman" w:cs="Times New Roman"/>
          <w:sz w:val="24"/>
          <w:szCs w:val="24"/>
        </w:rPr>
      </w:pPr>
      <w:r>
        <w:rPr>
          <w:rFonts w:ascii="Times New Roman" w:hAnsi="Times New Roman" w:cs="Times New Roman"/>
          <w:sz w:val="24"/>
          <w:szCs w:val="24"/>
        </w:rPr>
        <w:t>Prefeito Municipal de Nova Araçá</w:t>
      </w:r>
    </w:p>
    <w:sectPr w:rsidR="00DA2765" w:rsidRPr="00DA2765" w:rsidSect="00FD7089">
      <w:headerReference w:type="default" r:id="rId9"/>
      <w:footerReference w:type="default" r:id="rId10"/>
      <w:pgSz w:w="11906" w:h="16838"/>
      <w:pgMar w:top="1701" w:right="566"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661E7" w14:textId="77777777" w:rsidR="00720109" w:rsidRDefault="00720109" w:rsidP="008C49E7">
      <w:pPr>
        <w:spacing w:after="0" w:line="240" w:lineRule="auto"/>
      </w:pPr>
      <w:r>
        <w:separator/>
      </w:r>
    </w:p>
  </w:endnote>
  <w:endnote w:type="continuationSeparator" w:id="0">
    <w:p w14:paraId="3A214226" w14:textId="77777777" w:rsidR="00720109" w:rsidRDefault="00720109" w:rsidP="008C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B3994" w14:textId="259D1B77" w:rsidR="00BA357C" w:rsidRPr="00DA2765" w:rsidRDefault="00BA357C" w:rsidP="00DA2765">
    <w:pPr>
      <w:pStyle w:val="Rodap"/>
      <w:jc w:val="center"/>
      <w:rPr>
        <w:rFonts w:ascii="Times New Roman" w:hAnsi="Times New Roman" w:cs="Times New Roman"/>
      </w:rPr>
    </w:pPr>
    <w:r w:rsidRPr="00DA2765">
      <w:rPr>
        <w:rFonts w:ascii="Times New Roman" w:hAnsi="Times New Roman" w:cs="Times New Roman"/>
      </w:rPr>
      <w:t>Prefeitura Municipal de Nova Araçá</w:t>
    </w:r>
  </w:p>
  <w:p w14:paraId="100151B7" w14:textId="5627548F" w:rsidR="00BA357C" w:rsidRPr="00DA2765" w:rsidRDefault="00BA357C" w:rsidP="00DA2765">
    <w:pPr>
      <w:pStyle w:val="Rodap"/>
      <w:jc w:val="center"/>
      <w:rPr>
        <w:rFonts w:ascii="Times New Roman" w:hAnsi="Times New Roman" w:cs="Times New Roman"/>
      </w:rPr>
    </w:pPr>
    <w:r w:rsidRPr="00DA2765">
      <w:rPr>
        <w:rFonts w:ascii="Times New Roman" w:hAnsi="Times New Roman" w:cs="Times New Roman"/>
      </w:rPr>
      <w:t>Rua Alexandre Gazzoni, 200, centro. Nova Araçá- RS CEP: 95.350-000</w:t>
    </w:r>
  </w:p>
  <w:p w14:paraId="6AD96A57" w14:textId="5A05A523" w:rsidR="00BA357C" w:rsidRPr="00DA2765" w:rsidRDefault="00BA357C" w:rsidP="00DA2765">
    <w:pPr>
      <w:pStyle w:val="Rodap"/>
      <w:jc w:val="center"/>
      <w:rPr>
        <w:rFonts w:ascii="Times New Roman" w:hAnsi="Times New Roman" w:cs="Times New Roman"/>
      </w:rPr>
    </w:pPr>
    <w:r w:rsidRPr="00DA2765">
      <w:rPr>
        <w:rFonts w:ascii="Times New Roman" w:hAnsi="Times New Roman" w:cs="Times New Roman"/>
      </w:rPr>
      <w:t>Telefone: (54) 3275-1333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4D4E" w14:textId="77777777" w:rsidR="00720109" w:rsidRDefault="00720109" w:rsidP="008C49E7">
      <w:pPr>
        <w:spacing w:after="0" w:line="240" w:lineRule="auto"/>
      </w:pPr>
      <w:r>
        <w:separator/>
      </w:r>
    </w:p>
  </w:footnote>
  <w:footnote w:type="continuationSeparator" w:id="0">
    <w:p w14:paraId="30C4CE25" w14:textId="77777777" w:rsidR="00720109" w:rsidRDefault="00720109" w:rsidP="008C4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DA8C" w14:textId="77777777" w:rsidR="00BA357C" w:rsidRPr="00ED1713" w:rsidRDefault="00BA357C" w:rsidP="00C56F93">
    <w:pPr>
      <w:rPr>
        <w:rFonts w:ascii="Lucida Handwriting" w:hAnsi="Lucida Handwriting" w:cs="Arial"/>
        <w:sz w:val="21"/>
        <w:szCs w:val="21"/>
      </w:rPr>
    </w:pPr>
    <w:bookmarkStart w:id="2" w:name="_Hlk200459985"/>
    <w:r>
      <w:rPr>
        <w:noProof/>
        <w:lang w:eastAsia="pt-BR"/>
      </w:rPr>
      <w:drawing>
        <wp:anchor distT="0" distB="0" distL="114300" distR="114300" simplePos="0" relativeHeight="251659264" behindDoc="0" locked="0" layoutInCell="1" allowOverlap="1" wp14:anchorId="3633C7B0" wp14:editId="7B80855F">
          <wp:simplePos x="0" y="0"/>
          <wp:positionH relativeFrom="column">
            <wp:posOffset>-375285</wp:posOffset>
          </wp:positionH>
          <wp:positionV relativeFrom="paragraph">
            <wp:posOffset>-182880</wp:posOffset>
          </wp:positionV>
          <wp:extent cx="939800" cy="914400"/>
          <wp:effectExtent l="0" t="0" r="0" b="0"/>
          <wp:wrapSquare wrapText="right"/>
          <wp:docPr id="20392637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15768"/>
                  <a:stretch>
                    <a:fillRect/>
                  </a:stretch>
                </pic:blipFill>
                <pic:spPr bwMode="auto">
                  <a:xfrm>
                    <a:off x="0" y="0"/>
                    <a:ext cx="939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713">
      <w:rPr>
        <w:rFonts w:ascii="Lucida Handwriting" w:hAnsi="Lucida Handwriting" w:cs="Arial"/>
        <w:sz w:val="21"/>
        <w:szCs w:val="21"/>
      </w:rPr>
      <w:t>Estado do Rio Grande do Sul</w:t>
    </w:r>
  </w:p>
  <w:p w14:paraId="6D5021F6" w14:textId="77777777" w:rsidR="00BA357C" w:rsidRPr="00ED1713" w:rsidRDefault="00BA357C" w:rsidP="00C56F93">
    <w:pPr>
      <w:rPr>
        <w:rFonts w:ascii="Lucida Handwriting" w:hAnsi="Lucida Handwriting" w:cs="Arial"/>
        <w:sz w:val="21"/>
        <w:szCs w:val="21"/>
      </w:rPr>
    </w:pPr>
    <w:r w:rsidRPr="00ED1713">
      <w:rPr>
        <w:rFonts w:ascii="Lucida Handwriting" w:hAnsi="Lucida Handwriting" w:cs="Arial"/>
        <w:sz w:val="21"/>
        <w:szCs w:val="21"/>
      </w:rPr>
      <w:t xml:space="preserve">Município de Nova Araçá  </w:t>
    </w:r>
  </w:p>
  <w:bookmarkEnd w:id="2"/>
  <w:p w14:paraId="5BF5EF66" w14:textId="77777777" w:rsidR="00BA357C" w:rsidRDefault="00BA35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E6C"/>
    <w:multiLevelType w:val="multilevel"/>
    <w:tmpl w:val="522E4218"/>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ascii="Times New Roman" w:hAnsi="Times New Roman" w:cs="Times New Roman"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705C7"/>
    <w:multiLevelType w:val="multilevel"/>
    <w:tmpl w:val="CA885A64"/>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53C055D"/>
    <w:multiLevelType w:val="multilevel"/>
    <w:tmpl w:val="CA885A64"/>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9BB6BE9"/>
    <w:multiLevelType w:val="multilevel"/>
    <w:tmpl w:val="5302E82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0C7531"/>
    <w:multiLevelType w:val="multilevel"/>
    <w:tmpl w:val="486AA2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10775A"/>
    <w:multiLevelType w:val="hybridMultilevel"/>
    <w:tmpl w:val="29CCE00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06109B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407E02"/>
    <w:multiLevelType w:val="multilevel"/>
    <w:tmpl w:val="C71E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444B0"/>
    <w:multiLevelType w:val="multilevel"/>
    <w:tmpl w:val="2B68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096EAC"/>
    <w:multiLevelType w:val="hybridMultilevel"/>
    <w:tmpl w:val="19E259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7F320D"/>
    <w:multiLevelType w:val="multilevel"/>
    <w:tmpl w:val="1CDEC340"/>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83292E"/>
    <w:multiLevelType w:val="hybridMultilevel"/>
    <w:tmpl w:val="28A007F2"/>
    <w:lvl w:ilvl="0" w:tplc="04160001">
      <w:start w:val="1"/>
      <w:numFmt w:val="bullet"/>
      <w:lvlText w:val=""/>
      <w:lvlJc w:val="left"/>
      <w:pPr>
        <w:ind w:left="635" w:hanging="360"/>
      </w:pPr>
      <w:rPr>
        <w:rFonts w:ascii="Symbol" w:hAnsi="Symbol" w:hint="default"/>
      </w:rPr>
    </w:lvl>
    <w:lvl w:ilvl="1" w:tplc="04160003" w:tentative="1">
      <w:start w:val="1"/>
      <w:numFmt w:val="bullet"/>
      <w:lvlText w:val="o"/>
      <w:lvlJc w:val="left"/>
      <w:pPr>
        <w:ind w:left="1355" w:hanging="360"/>
      </w:pPr>
      <w:rPr>
        <w:rFonts w:ascii="Courier New" w:hAnsi="Courier New" w:cs="Courier New" w:hint="default"/>
      </w:rPr>
    </w:lvl>
    <w:lvl w:ilvl="2" w:tplc="04160005" w:tentative="1">
      <w:start w:val="1"/>
      <w:numFmt w:val="bullet"/>
      <w:lvlText w:val=""/>
      <w:lvlJc w:val="left"/>
      <w:pPr>
        <w:ind w:left="2075" w:hanging="360"/>
      </w:pPr>
      <w:rPr>
        <w:rFonts w:ascii="Wingdings" w:hAnsi="Wingdings" w:hint="default"/>
      </w:rPr>
    </w:lvl>
    <w:lvl w:ilvl="3" w:tplc="04160001" w:tentative="1">
      <w:start w:val="1"/>
      <w:numFmt w:val="bullet"/>
      <w:lvlText w:val=""/>
      <w:lvlJc w:val="left"/>
      <w:pPr>
        <w:ind w:left="2795" w:hanging="360"/>
      </w:pPr>
      <w:rPr>
        <w:rFonts w:ascii="Symbol" w:hAnsi="Symbol" w:hint="default"/>
      </w:rPr>
    </w:lvl>
    <w:lvl w:ilvl="4" w:tplc="04160003" w:tentative="1">
      <w:start w:val="1"/>
      <w:numFmt w:val="bullet"/>
      <w:lvlText w:val="o"/>
      <w:lvlJc w:val="left"/>
      <w:pPr>
        <w:ind w:left="3515" w:hanging="360"/>
      </w:pPr>
      <w:rPr>
        <w:rFonts w:ascii="Courier New" w:hAnsi="Courier New" w:cs="Courier New" w:hint="default"/>
      </w:rPr>
    </w:lvl>
    <w:lvl w:ilvl="5" w:tplc="04160005" w:tentative="1">
      <w:start w:val="1"/>
      <w:numFmt w:val="bullet"/>
      <w:lvlText w:val=""/>
      <w:lvlJc w:val="left"/>
      <w:pPr>
        <w:ind w:left="4235" w:hanging="360"/>
      </w:pPr>
      <w:rPr>
        <w:rFonts w:ascii="Wingdings" w:hAnsi="Wingdings" w:hint="default"/>
      </w:rPr>
    </w:lvl>
    <w:lvl w:ilvl="6" w:tplc="04160001" w:tentative="1">
      <w:start w:val="1"/>
      <w:numFmt w:val="bullet"/>
      <w:lvlText w:val=""/>
      <w:lvlJc w:val="left"/>
      <w:pPr>
        <w:ind w:left="4955" w:hanging="360"/>
      </w:pPr>
      <w:rPr>
        <w:rFonts w:ascii="Symbol" w:hAnsi="Symbol" w:hint="default"/>
      </w:rPr>
    </w:lvl>
    <w:lvl w:ilvl="7" w:tplc="04160003" w:tentative="1">
      <w:start w:val="1"/>
      <w:numFmt w:val="bullet"/>
      <w:lvlText w:val="o"/>
      <w:lvlJc w:val="left"/>
      <w:pPr>
        <w:ind w:left="5675" w:hanging="360"/>
      </w:pPr>
      <w:rPr>
        <w:rFonts w:ascii="Courier New" w:hAnsi="Courier New" w:cs="Courier New" w:hint="default"/>
      </w:rPr>
    </w:lvl>
    <w:lvl w:ilvl="8" w:tplc="04160005" w:tentative="1">
      <w:start w:val="1"/>
      <w:numFmt w:val="bullet"/>
      <w:lvlText w:val=""/>
      <w:lvlJc w:val="left"/>
      <w:pPr>
        <w:ind w:left="6395" w:hanging="360"/>
      </w:pPr>
      <w:rPr>
        <w:rFonts w:ascii="Wingdings" w:hAnsi="Wingdings" w:hint="default"/>
      </w:rPr>
    </w:lvl>
  </w:abstractNum>
  <w:abstractNum w:abstractNumId="12" w15:restartNumberingAfterBreak="0">
    <w:nsid w:val="1C7D2846"/>
    <w:multiLevelType w:val="multilevel"/>
    <w:tmpl w:val="DC7864A0"/>
    <w:lvl w:ilvl="0">
      <w:start w:val="1"/>
      <w:numFmt w:val="decimal"/>
      <w:lvlText w:val="%1"/>
      <w:lvlJc w:val="left"/>
      <w:pPr>
        <w:ind w:left="420" w:hanging="360"/>
      </w:pPr>
      <w:rPr>
        <w:rFonts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3" w15:restartNumberingAfterBreak="0">
    <w:nsid w:val="1C8F4931"/>
    <w:multiLevelType w:val="hybridMultilevel"/>
    <w:tmpl w:val="48FAF646"/>
    <w:lvl w:ilvl="0" w:tplc="04160001">
      <w:start w:val="1"/>
      <w:numFmt w:val="bullet"/>
      <w:lvlText w:val=""/>
      <w:lvlJc w:val="left"/>
      <w:pPr>
        <w:ind w:left="1355" w:hanging="360"/>
      </w:pPr>
      <w:rPr>
        <w:rFonts w:ascii="Symbol" w:hAnsi="Symbol" w:hint="default"/>
      </w:rPr>
    </w:lvl>
    <w:lvl w:ilvl="1" w:tplc="04160003" w:tentative="1">
      <w:start w:val="1"/>
      <w:numFmt w:val="bullet"/>
      <w:lvlText w:val="o"/>
      <w:lvlJc w:val="left"/>
      <w:pPr>
        <w:ind w:left="2075" w:hanging="360"/>
      </w:pPr>
      <w:rPr>
        <w:rFonts w:ascii="Courier New" w:hAnsi="Courier New" w:cs="Courier New" w:hint="default"/>
      </w:rPr>
    </w:lvl>
    <w:lvl w:ilvl="2" w:tplc="04160005" w:tentative="1">
      <w:start w:val="1"/>
      <w:numFmt w:val="bullet"/>
      <w:lvlText w:val=""/>
      <w:lvlJc w:val="left"/>
      <w:pPr>
        <w:ind w:left="2795" w:hanging="360"/>
      </w:pPr>
      <w:rPr>
        <w:rFonts w:ascii="Wingdings" w:hAnsi="Wingdings" w:hint="default"/>
      </w:rPr>
    </w:lvl>
    <w:lvl w:ilvl="3" w:tplc="04160001" w:tentative="1">
      <w:start w:val="1"/>
      <w:numFmt w:val="bullet"/>
      <w:lvlText w:val=""/>
      <w:lvlJc w:val="left"/>
      <w:pPr>
        <w:ind w:left="3515" w:hanging="360"/>
      </w:pPr>
      <w:rPr>
        <w:rFonts w:ascii="Symbol" w:hAnsi="Symbol" w:hint="default"/>
      </w:rPr>
    </w:lvl>
    <w:lvl w:ilvl="4" w:tplc="04160003" w:tentative="1">
      <w:start w:val="1"/>
      <w:numFmt w:val="bullet"/>
      <w:lvlText w:val="o"/>
      <w:lvlJc w:val="left"/>
      <w:pPr>
        <w:ind w:left="4235" w:hanging="360"/>
      </w:pPr>
      <w:rPr>
        <w:rFonts w:ascii="Courier New" w:hAnsi="Courier New" w:cs="Courier New" w:hint="default"/>
      </w:rPr>
    </w:lvl>
    <w:lvl w:ilvl="5" w:tplc="04160005" w:tentative="1">
      <w:start w:val="1"/>
      <w:numFmt w:val="bullet"/>
      <w:lvlText w:val=""/>
      <w:lvlJc w:val="left"/>
      <w:pPr>
        <w:ind w:left="4955" w:hanging="360"/>
      </w:pPr>
      <w:rPr>
        <w:rFonts w:ascii="Wingdings" w:hAnsi="Wingdings" w:hint="default"/>
      </w:rPr>
    </w:lvl>
    <w:lvl w:ilvl="6" w:tplc="04160001" w:tentative="1">
      <w:start w:val="1"/>
      <w:numFmt w:val="bullet"/>
      <w:lvlText w:val=""/>
      <w:lvlJc w:val="left"/>
      <w:pPr>
        <w:ind w:left="5675" w:hanging="360"/>
      </w:pPr>
      <w:rPr>
        <w:rFonts w:ascii="Symbol" w:hAnsi="Symbol" w:hint="default"/>
      </w:rPr>
    </w:lvl>
    <w:lvl w:ilvl="7" w:tplc="04160003" w:tentative="1">
      <w:start w:val="1"/>
      <w:numFmt w:val="bullet"/>
      <w:lvlText w:val="o"/>
      <w:lvlJc w:val="left"/>
      <w:pPr>
        <w:ind w:left="6395" w:hanging="360"/>
      </w:pPr>
      <w:rPr>
        <w:rFonts w:ascii="Courier New" w:hAnsi="Courier New" w:cs="Courier New" w:hint="default"/>
      </w:rPr>
    </w:lvl>
    <w:lvl w:ilvl="8" w:tplc="04160005" w:tentative="1">
      <w:start w:val="1"/>
      <w:numFmt w:val="bullet"/>
      <w:lvlText w:val=""/>
      <w:lvlJc w:val="left"/>
      <w:pPr>
        <w:ind w:left="7115" w:hanging="360"/>
      </w:pPr>
      <w:rPr>
        <w:rFonts w:ascii="Wingdings" w:hAnsi="Wingdings" w:hint="default"/>
      </w:rPr>
    </w:lvl>
  </w:abstractNum>
  <w:abstractNum w:abstractNumId="14" w15:restartNumberingAfterBreak="0">
    <w:nsid w:val="2C4D3C89"/>
    <w:multiLevelType w:val="multilevel"/>
    <w:tmpl w:val="CA885A64"/>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2DA13EC7"/>
    <w:multiLevelType w:val="multilevel"/>
    <w:tmpl w:val="2B68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465E5A"/>
    <w:multiLevelType w:val="multilevel"/>
    <w:tmpl w:val="3C0E6BC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9D3719A"/>
    <w:multiLevelType w:val="multilevel"/>
    <w:tmpl w:val="DD9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A370D8"/>
    <w:multiLevelType w:val="multilevel"/>
    <w:tmpl w:val="CA885A64"/>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4CD3736F"/>
    <w:multiLevelType w:val="multilevel"/>
    <w:tmpl w:val="6E20444A"/>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E126146"/>
    <w:multiLevelType w:val="multilevel"/>
    <w:tmpl w:val="91CCDF6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E392A97"/>
    <w:multiLevelType w:val="multilevel"/>
    <w:tmpl w:val="1CDEC340"/>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FB26AE"/>
    <w:multiLevelType w:val="multilevel"/>
    <w:tmpl w:val="5302E82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56CE589B"/>
    <w:multiLevelType w:val="multilevel"/>
    <w:tmpl w:val="7032C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840" w:hanging="720"/>
      </w:pPr>
      <w:rPr>
        <w:rFonts w:hint="default"/>
        <w:b/>
        <w:bCs/>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4" w15:restartNumberingAfterBreak="0">
    <w:nsid w:val="5EB87B8B"/>
    <w:multiLevelType w:val="multilevel"/>
    <w:tmpl w:val="5302E82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60404C25"/>
    <w:multiLevelType w:val="hybridMultilevel"/>
    <w:tmpl w:val="CE7E5144"/>
    <w:lvl w:ilvl="0" w:tplc="04160001">
      <w:start w:val="1"/>
      <w:numFmt w:val="bullet"/>
      <w:lvlText w:val=""/>
      <w:lvlJc w:val="left"/>
      <w:pPr>
        <w:ind w:left="1355" w:hanging="360"/>
      </w:pPr>
      <w:rPr>
        <w:rFonts w:ascii="Symbol" w:hAnsi="Symbol" w:hint="default"/>
      </w:rPr>
    </w:lvl>
    <w:lvl w:ilvl="1" w:tplc="04160003" w:tentative="1">
      <w:start w:val="1"/>
      <w:numFmt w:val="bullet"/>
      <w:lvlText w:val="o"/>
      <w:lvlJc w:val="left"/>
      <w:pPr>
        <w:ind w:left="2075" w:hanging="360"/>
      </w:pPr>
      <w:rPr>
        <w:rFonts w:ascii="Courier New" w:hAnsi="Courier New" w:cs="Courier New" w:hint="default"/>
      </w:rPr>
    </w:lvl>
    <w:lvl w:ilvl="2" w:tplc="04160005" w:tentative="1">
      <w:start w:val="1"/>
      <w:numFmt w:val="bullet"/>
      <w:lvlText w:val=""/>
      <w:lvlJc w:val="left"/>
      <w:pPr>
        <w:ind w:left="2795" w:hanging="360"/>
      </w:pPr>
      <w:rPr>
        <w:rFonts w:ascii="Wingdings" w:hAnsi="Wingdings" w:hint="default"/>
      </w:rPr>
    </w:lvl>
    <w:lvl w:ilvl="3" w:tplc="04160001" w:tentative="1">
      <w:start w:val="1"/>
      <w:numFmt w:val="bullet"/>
      <w:lvlText w:val=""/>
      <w:lvlJc w:val="left"/>
      <w:pPr>
        <w:ind w:left="3515" w:hanging="360"/>
      </w:pPr>
      <w:rPr>
        <w:rFonts w:ascii="Symbol" w:hAnsi="Symbol" w:hint="default"/>
      </w:rPr>
    </w:lvl>
    <w:lvl w:ilvl="4" w:tplc="04160003" w:tentative="1">
      <w:start w:val="1"/>
      <w:numFmt w:val="bullet"/>
      <w:lvlText w:val="o"/>
      <w:lvlJc w:val="left"/>
      <w:pPr>
        <w:ind w:left="4235" w:hanging="360"/>
      </w:pPr>
      <w:rPr>
        <w:rFonts w:ascii="Courier New" w:hAnsi="Courier New" w:cs="Courier New" w:hint="default"/>
      </w:rPr>
    </w:lvl>
    <w:lvl w:ilvl="5" w:tplc="04160005" w:tentative="1">
      <w:start w:val="1"/>
      <w:numFmt w:val="bullet"/>
      <w:lvlText w:val=""/>
      <w:lvlJc w:val="left"/>
      <w:pPr>
        <w:ind w:left="4955" w:hanging="360"/>
      </w:pPr>
      <w:rPr>
        <w:rFonts w:ascii="Wingdings" w:hAnsi="Wingdings" w:hint="default"/>
      </w:rPr>
    </w:lvl>
    <w:lvl w:ilvl="6" w:tplc="04160001" w:tentative="1">
      <w:start w:val="1"/>
      <w:numFmt w:val="bullet"/>
      <w:lvlText w:val=""/>
      <w:lvlJc w:val="left"/>
      <w:pPr>
        <w:ind w:left="5675" w:hanging="360"/>
      </w:pPr>
      <w:rPr>
        <w:rFonts w:ascii="Symbol" w:hAnsi="Symbol" w:hint="default"/>
      </w:rPr>
    </w:lvl>
    <w:lvl w:ilvl="7" w:tplc="04160003" w:tentative="1">
      <w:start w:val="1"/>
      <w:numFmt w:val="bullet"/>
      <w:lvlText w:val="o"/>
      <w:lvlJc w:val="left"/>
      <w:pPr>
        <w:ind w:left="6395" w:hanging="360"/>
      </w:pPr>
      <w:rPr>
        <w:rFonts w:ascii="Courier New" w:hAnsi="Courier New" w:cs="Courier New" w:hint="default"/>
      </w:rPr>
    </w:lvl>
    <w:lvl w:ilvl="8" w:tplc="04160005" w:tentative="1">
      <w:start w:val="1"/>
      <w:numFmt w:val="bullet"/>
      <w:lvlText w:val=""/>
      <w:lvlJc w:val="left"/>
      <w:pPr>
        <w:ind w:left="7115" w:hanging="360"/>
      </w:pPr>
      <w:rPr>
        <w:rFonts w:ascii="Wingdings" w:hAnsi="Wingdings" w:hint="default"/>
      </w:rPr>
    </w:lvl>
  </w:abstractNum>
  <w:abstractNum w:abstractNumId="26" w15:restartNumberingAfterBreak="0">
    <w:nsid w:val="67C40FEA"/>
    <w:multiLevelType w:val="multilevel"/>
    <w:tmpl w:val="910AC6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A259E2"/>
    <w:multiLevelType w:val="hybridMultilevel"/>
    <w:tmpl w:val="DAEA037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15:restartNumberingAfterBreak="0">
    <w:nsid w:val="71F10AC9"/>
    <w:multiLevelType w:val="multilevel"/>
    <w:tmpl w:val="EB4E8FBE"/>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79A87CD9"/>
    <w:multiLevelType w:val="multilevel"/>
    <w:tmpl w:val="CA885A64"/>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79BE4684"/>
    <w:multiLevelType w:val="hybridMultilevel"/>
    <w:tmpl w:val="F5266A6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095513006">
    <w:abstractNumId w:val="21"/>
  </w:num>
  <w:num w:numId="2" w16cid:durableId="1114206198">
    <w:abstractNumId w:val="12"/>
  </w:num>
  <w:num w:numId="3" w16cid:durableId="1859851690">
    <w:abstractNumId w:val="23"/>
  </w:num>
  <w:num w:numId="4" w16cid:durableId="485124612">
    <w:abstractNumId w:val="0"/>
  </w:num>
  <w:num w:numId="5" w16cid:durableId="1200364340">
    <w:abstractNumId w:val="4"/>
  </w:num>
  <w:num w:numId="6" w16cid:durableId="1793280671">
    <w:abstractNumId w:val="16"/>
  </w:num>
  <w:num w:numId="7" w16cid:durableId="1242838078">
    <w:abstractNumId w:val="20"/>
  </w:num>
  <w:num w:numId="8" w16cid:durableId="1945264603">
    <w:abstractNumId w:val="26"/>
  </w:num>
  <w:num w:numId="9" w16cid:durableId="1901944267">
    <w:abstractNumId w:val="30"/>
  </w:num>
  <w:num w:numId="10" w16cid:durableId="343825064">
    <w:abstractNumId w:val="28"/>
  </w:num>
  <w:num w:numId="11" w16cid:durableId="531529241">
    <w:abstractNumId w:val="22"/>
  </w:num>
  <w:num w:numId="12" w16cid:durableId="1184514169">
    <w:abstractNumId w:val="3"/>
  </w:num>
  <w:num w:numId="13" w16cid:durableId="1939487526">
    <w:abstractNumId w:val="24"/>
  </w:num>
  <w:num w:numId="14" w16cid:durableId="1543979445">
    <w:abstractNumId w:val="6"/>
  </w:num>
  <w:num w:numId="15" w16cid:durableId="225261399">
    <w:abstractNumId w:val="9"/>
  </w:num>
  <w:num w:numId="16" w16cid:durableId="716588562">
    <w:abstractNumId w:val="5"/>
  </w:num>
  <w:num w:numId="17" w16cid:durableId="894969170">
    <w:abstractNumId w:val="15"/>
  </w:num>
  <w:num w:numId="18" w16cid:durableId="999966931">
    <w:abstractNumId w:val="1"/>
  </w:num>
  <w:num w:numId="19" w16cid:durableId="1663197886">
    <w:abstractNumId w:val="2"/>
  </w:num>
  <w:num w:numId="20" w16cid:durableId="868563493">
    <w:abstractNumId w:val="14"/>
  </w:num>
  <w:num w:numId="21" w16cid:durableId="1839423860">
    <w:abstractNumId w:val="29"/>
  </w:num>
  <w:num w:numId="22" w16cid:durableId="1407460620">
    <w:abstractNumId w:val="18"/>
  </w:num>
  <w:num w:numId="23" w16cid:durableId="1014458571">
    <w:abstractNumId w:val="8"/>
  </w:num>
  <w:num w:numId="24" w16cid:durableId="224727929">
    <w:abstractNumId w:val="7"/>
  </w:num>
  <w:num w:numId="25" w16cid:durableId="916864718">
    <w:abstractNumId w:val="19"/>
  </w:num>
  <w:num w:numId="26" w16cid:durableId="225190699">
    <w:abstractNumId w:val="27"/>
  </w:num>
  <w:num w:numId="27" w16cid:durableId="2127582560">
    <w:abstractNumId w:val="11"/>
  </w:num>
  <w:num w:numId="28" w16cid:durableId="1785079185">
    <w:abstractNumId w:val="25"/>
  </w:num>
  <w:num w:numId="29" w16cid:durableId="421068903">
    <w:abstractNumId w:val="13"/>
  </w:num>
  <w:num w:numId="30" w16cid:durableId="1992367012">
    <w:abstractNumId w:val="10"/>
  </w:num>
  <w:num w:numId="31" w16cid:durableId="79884406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E7"/>
    <w:rsid w:val="0000534F"/>
    <w:rsid w:val="0000794D"/>
    <w:rsid w:val="00020BCF"/>
    <w:rsid w:val="000215AF"/>
    <w:rsid w:val="00025ED1"/>
    <w:rsid w:val="00032DAF"/>
    <w:rsid w:val="0004646F"/>
    <w:rsid w:val="000522F2"/>
    <w:rsid w:val="0006335A"/>
    <w:rsid w:val="00065B8E"/>
    <w:rsid w:val="000742B9"/>
    <w:rsid w:val="00077F7D"/>
    <w:rsid w:val="000800CE"/>
    <w:rsid w:val="0008585E"/>
    <w:rsid w:val="000858B0"/>
    <w:rsid w:val="0008736A"/>
    <w:rsid w:val="000873FA"/>
    <w:rsid w:val="000900BE"/>
    <w:rsid w:val="000906CE"/>
    <w:rsid w:val="000A3ED6"/>
    <w:rsid w:val="000A650C"/>
    <w:rsid w:val="000C5284"/>
    <w:rsid w:val="000F17B1"/>
    <w:rsid w:val="000F3B5A"/>
    <w:rsid w:val="00100B64"/>
    <w:rsid w:val="001033EF"/>
    <w:rsid w:val="001108BF"/>
    <w:rsid w:val="001251AB"/>
    <w:rsid w:val="00127350"/>
    <w:rsid w:val="00127678"/>
    <w:rsid w:val="001277B3"/>
    <w:rsid w:val="00143045"/>
    <w:rsid w:val="001526D4"/>
    <w:rsid w:val="00154EDA"/>
    <w:rsid w:val="0016061E"/>
    <w:rsid w:val="00164E95"/>
    <w:rsid w:val="00175A07"/>
    <w:rsid w:val="0018310B"/>
    <w:rsid w:val="0019071C"/>
    <w:rsid w:val="001931E5"/>
    <w:rsid w:val="001A5298"/>
    <w:rsid w:val="001B1DEC"/>
    <w:rsid w:val="001C2E7A"/>
    <w:rsid w:val="001C5975"/>
    <w:rsid w:val="001D1B04"/>
    <w:rsid w:val="001D3A3F"/>
    <w:rsid w:val="001E0F51"/>
    <w:rsid w:val="001E138B"/>
    <w:rsid w:val="001E78D7"/>
    <w:rsid w:val="002022E9"/>
    <w:rsid w:val="00203B9C"/>
    <w:rsid w:val="00205A78"/>
    <w:rsid w:val="0021789F"/>
    <w:rsid w:val="0022193E"/>
    <w:rsid w:val="00226ECB"/>
    <w:rsid w:val="00240D59"/>
    <w:rsid w:val="00264CB7"/>
    <w:rsid w:val="00264E90"/>
    <w:rsid w:val="00273CD9"/>
    <w:rsid w:val="00276630"/>
    <w:rsid w:val="00277BF3"/>
    <w:rsid w:val="00287032"/>
    <w:rsid w:val="002905DB"/>
    <w:rsid w:val="00296907"/>
    <w:rsid w:val="002A4C58"/>
    <w:rsid w:val="002A5801"/>
    <w:rsid w:val="002C239F"/>
    <w:rsid w:val="002D2DB3"/>
    <w:rsid w:val="002D34D3"/>
    <w:rsid w:val="002D405F"/>
    <w:rsid w:val="002D6AA5"/>
    <w:rsid w:val="002E67F2"/>
    <w:rsid w:val="002F0B16"/>
    <w:rsid w:val="00302A8F"/>
    <w:rsid w:val="00306F7D"/>
    <w:rsid w:val="00325F8C"/>
    <w:rsid w:val="003440FE"/>
    <w:rsid w:val="00347552"/>
    <w:rsid w:val="00354C94"/>
    <w:rsid w:val="0037267D"/>
    <w:rsid w:val="00377120"/>
    <w:rsid w:val="00377D8B"/>
    <w:rsid w:val="00380B42"/>
    <w:rsid w:val="00385328"/>
    <w:rsid w:val="003923EE"/>
    <w:rsid w:val="00393A61"/>
    <w:rsid w:val="00396C32"/>
    <w:rsid w:val="003A15D2"/>
    <w:rsid w:val="003A36D2"/>
    <w:rsid w:val="003B1F3F"/>
    <w:rsid w:val="003D0008"/>
    <w:rsid w:val="003E452E"/>
    <w:rsid w:val="003F1A6A"/>
    <w:rsid w:val="003F76C5"/>
    <w:rsid w:val="00407261"/>
    <w:rsid w:val="00420AA3"/>
    <w:rsid w:val="00427012"/>
    <w:rsid w:val="004626D8"/>
    <w:rsid w:val="00465003"/>
    <w:rsid w:val="0047050C"/>
    <w:rsid w:val="004734B5"/>
    <w:rsid w:val="00483791"/>
    <w:rsid w:val="0048637B"/>
    <w:rsid w:val="00491ACF"/>
    <w:rsid w:val="004A64C8"/>
    <w:rsid w:val="004B6258"/>
    <w:rsid w:val="004D05ED"/>
    <w:rsid w:val="004D31AA"/>
    <w:rsid w:val="004D3339"/>
    <w:rsid w:val="004E7C37"/>
    <w:rsid w:val="005125C1"/>
    <w:rsid w:val="00515F39"/>
    <w:rsid w:val="00527609"/>
    <w:rsid w:val="00530A65"/>
    <w:rsid w:val="00531A90"/>
    <w:rsid w:val="00531BE2"/>
    <w:rsid w:val="00532660"/>
    <w:rsid w:val="00532B70"/>
    <w:rsid w:val="005421E0"/>
    <w:rsid w:val="005519F2"/>
    <w:rsid w:val="00552D45"/>
    <w:rsid w:val="00561D5B"/>
    <w:rsid w:val="00575180"/>
    <w:rsid w:val="00576183"/>
    <w:rsid w:val="005835E2"/>
    <w:rsid w:val="005848AF"/>
    <w:rsid w:val="00586E2F"/>
    <w:rsid w:val="005A0E1D"/>
    <w:rsid w:val="005A26D3"/>
    <w:rsid w:val="005D4F1D"/>
    <w:rsid w:val="005E059C"/>
    <w:rsid w:val="005E201A"/>
    <w:rsid w:val="005E6A9F"/>
    <w:rsid w:val="005F2FB9"/>
    <w:rsid w:val="0060193E"/>
    <w:rsid w:val="00602DF9"/>
    <w:rsid w:val="0060547A"/>
    <w:rsid w:val="00610DCD"/>
    <w:rsid w:val="006241B6"/>
    <w:rsid w:val="00624F55"/>
    <w:rsid w:val="006363B6"/>
    <w:rsid w:val="00636A28"/>
    <w:rsid w:val="00642875"/>
    <w:rsid w:val="0064625D"/>
    <w:rsid w:val="006469C2"/>
    <w:rsid w:val="00647235"/>
    <w:rsid w:val="00654C82"/>
    <w:rsid w:val="00656C24"/>
    <w:rsid w:val="00676C3E"/>
    <w:rsid w:val="00687E58"/>
    <w:rsid w:val="00692713"/>
    <w:rsid w:val="00694A82"/>
    <w:rsid w:val="006A3699"/>
    <w:rsid w:val="006A5769"/>
    <w:rsid w:val="006A63C5"/>
    <w:rsid w:val="006A66F6"/>
    <w:rsid w:val="006A7695"/>
    <w:rsid w:val="006B12B9"/>
    <w:rsid w:val="006B3B2C"/>
    <w:rsid w:val="006B689A"/>
    <w:rsid w:val="006E5362"/>
    <w:rsid w:val="006F42D4"/>
    <w:rsid w:val="006F4721"/>
    <w:rsid w:val="006F5F80"/>
    <w:rsid w:val="006F6C80"/>
    <w:rsid w:val="00702423"/>
    <w:rsid w:val="007048A5"/>
    <w:rsid w:val="00714BDB"/>
    <w:rsid w:val="00720109"/>
    <w:rsid w:val="0072203B"/>
    <w:rsid w:val="007311C6"/>
    <w:rsid w:val="0074197A"/>
    <w:rsid w:val="00741BA0"/>
    <w:rsid w:val="00743E30"/>
    <w:rsid w:val="00744320"/>
    <w:rsid w:val="007466D0"/>
    <w:rsid w:val="007525C8"/>
    <w:rsid w:val="00776D81"/>
    <w:rsid w:val="00795772"/>
    <w:rsid w:val="00795A70"/>
    <w:rsid w:val="00797D2F"/>
    <w:rsid w:val="007A0B5C"/>
    <w:rsid w:val="007A512F"/>
    <w:rsid w:val="007A6170"/>
    <w:rsid w:val="007C03E7"/>
    <w:rsid w:val="007C1F49"/>
    <w:rsid w:val="007C5B6D"/>
    <w:rsid w:val="007E4DE7"/>
    <w:rsid w:val="00805285"/>
    <w:rsid w:val="00830874"/>
    <w:rsid w:val="0083343C"/>
    <w:rsid w:val="00851FF4"/>
    <w:rsid w:val="00852369"/>
    <w:rsid w:val="00854B7F"/>
    <w:rsid w:val="008711B9"/>
    <w:rsid w:val="0087481A"/>
    <w:rsid w:val="0087570F"/>
    <w:rsid w:val="008813E0"/>
    <w:rsid w:val="0089007F"/>
    <w:rsid w:val="00897CEE"/>
    <w:rsid w:val="008A6096"/>
    <w:rsid w:val="008A62D3"/>
    <w:rsid w:val="008A76C4"/>
    <w:rsid w:val="008A7AB3"/>
    <w:rsid w:val="008B210C"/>
    <w:rsid w:val="008B4C21"/>
    <w:rsid w:val="008C35AD"/>
    <w:rsid w:val="008C49E7"/>
    <w:rsid w:val="008C5A63"/>
    <w:rsid w:val="008C7DC0"/>
    <w:rsid w:val="008D1AD6"/>
    <w:rsid w:val="008D4F2E"/>
    <w:rsid w:val="008D7C0B"/>
    <w:rsid w:val="008F0C89"/>
    <w:rsid w:val="008F0F16"/>
    <w:rsid w:val="00904B08"/>
    <w:rsid w:val="00912BD7"/>
    <w:rsid w:val="009217ED"/>
    <w:rsid w:val="00921CCF"/>
    <w:rsid w:val="00923399"/>
    <w:rsid w:val="00924E0C"/>
    <w:rsid w:val="009311E1"/>
    <w:rsid w:val="00934753"/>
    <w:rsid w:val="00946E33"/>
    <w:rsid w:val="009567CD"/>
    <w:rsid w:val="00961EA7"/>
    <w:rsid w:val="00961F66"/>
    <w:rsid w:val="009A0A78"/>
    <w:rsid w:val="009A2DF2"/>
    <w:rsid w:val="009C4665"/>
    <w:rsid w:val="009E0415"/>
    <w:rsid w:val="009E6D7B"/>
    <w:rsid w:val="009E79C8"/>
    <w:rsid w:val="00A05068"/>
    <w:rsid w:val="00A10539"/>
    <w:rsid w:val="00A177B3"/>
    <w:rsid w:val="00A25F15"/>
    <w:rsid w:val="00A26C2E"/>
    <w:rsid w:val="00A31462"/>
    <w:rsid w:val="00A33C0D"/>
    <w:rsid w:val="00A363CC"/>
    <w:rsid w:val="00A400D9"/>
    <w:rsid w:val="00A43028"/>
    <w:rsid w:val="00A44EA2"/>
    <w:rsid w:val="00A45919"/>
    <w:rsid w:val="00A46C95"/>
    <w:rsid w:val="00A5703C"/>
    <w:rsid w:val="00A64E70"/>
    <w:rsid w:val="00A823C1"/>
    <w:rsid w:val="00A841E5"/>
    <w:rsid w:val="00A92143"/>
    <w:rsid w:val="00AB1D31"/>
    <w:rsid w:val="00AC1018"/>
    <w:rsid w:val="00AC296B"/>
    <w:rsid w:val="00AC3CA2"/>
    <w:rsid w:val="00AD22B0"/>
    <w:rsid w:val="00AE6B87"/>
    <w:rsid w:val="00AF23F5"/>
    <w:rsid w:val="00AF3911"/>
    <w:rsid w:val="00B057CF"/>
    <w:rsid w:val="00B2198B"/>
    <w:rsid w:val="00B27D06"/>
    <w:rsid w:val="00B33801"/>
    <w:rsid w:val="00B44D18"/>
    <w:rsid w:val="00B542F5"/>
    <w:rsid w:val="00B547F1"/>
    <w:rsid w:val="00B629E1"/>
    <w:rsid w:val="00B64808"/>
    <w:rsid w:val="00B64966"/>
    <w:rsid w:val="00B73AD4"/>
    <w:rsid w:val="00B86031"/>
    <w:rsid w:val="00B95438"/>
    <w:rsid w:val="00BA1458"/>
    <w:rsid w:val="00BA357C"/>
    <w:rsid w:val="00BA5945"/>
    <w:rsid w:val="00BB14C6"/>
    <w:rsid w:val="00BB1DB2"/>
    <w:rsid w:val="00BC0EA8"/>
    <w:rsid w:val="00BC1BD9"/>
    <w:rsid w:val="00BC4DB4"/>
    <w:rsid w:val="00BC4FFA"/>
    <w:rsid w:val="00BC619E"/>
    <w:rsid w:val="00BE0CD6"/>
    <w:rsid w:val="00BE3065"/>
    <w:rsid w:val="00BE39D4"/>
    <w:rsid w:val="00BE5F30"/>
    <w:rsid w:val="00BE73E8"/>
    <w:rsid w:val="00BF4630"/>
    <w:rsid w:val="00C0156A"/>
    <w:rsid w:val="00C042EA"/>
    <w:rsid w:val="00C14092"/>
    <w:rsid w:val="00C17C0A"/>
    <w:rsid w:val="00C206AF"/>
    <w:rsid w:val="00C21757"/>
    <w:rsid w:val="00C23AF9"/>
    <w:rsid w:val="00C32029"/>
    <w:rsid w:val="00C32C16"/>
    <w:rsid w:val="00C432B5"/>
    <w:rsid w:val="00C45FD8"/>
    <w:rsid w:val="00C46217"/>
    <w:rsid w:val="00C47906"/>
    <w:rsid w:val="00C5143A"/>
    <w:rsid w:val="00C51632"/>
    <w:rsid w:val="00C56F93"/>
    <w:rsid w:val="00C728F6"/>
    <w:rsid w:val="00C72B81"/>
    <w:rsid w:val="00C853A6"/>
    <w:rsid w:val="00C86C84"/>
    <w:rsid w:val="00C878BF"/>
    <w:rsid w:val="00C93D67"/>
    <w:rsid w:val="00C969A3"/>
    <w:rsid w:val="00C96EF6"/>
    <w:rsid w:val="00CB0C41"/>
    <w:rsid w:val="00CB6538"/>
    <w:rsid w:val="00CB6C05"/>
    <w:rsid w:val="00CE0403"/>
    <w:rsid w:val="00CF2A45"/>
    <w:rsid w:val="00CF5CBD"/>
    <w:rsid w:val="00D0625F"/>
    <w:rsid w:val="00D06F4E"/>
    <w:rsid w:val="00D114D6"/>
    <w:rsid w:val="00D2439A"/>
    <w:rsid w:val="00D500F3"/>
    <w:rsid w:val="00D50670"/>
    <w:rsid w:val="00D6477D"/>
    <w:rsid w:val="00D73463"/>
    <w:rsid w:val="00D75868"/>
    <w:rsid w:val="00D80D77"/>
    <w:rsid w:val="00D81D8A"/>
    <w:rsid w:val="00D82783"/>
    <w:rsid w:val="00DA0C19"/>
    <w:rsid w:val="00DA0C95"/>
    <w:rsid w:val="00DA2765"/>
    <w:rsid w:val="00DA579C"/>
    <w:rsid w:val="00DB25AF"/>
    <w:rsid w:val="00DB32BE"/>
    <w:rsid w:val="00DC1ADE"/>
    <w:rsid w:val="00DC5D3A"/>
    <w:rsid w:val="00DC61A8"/>
    <w:rsid w:val="00DD57C1"/>
    <w:rsid w:val="00DD57F9"/>
    <w:rsid w:val="00DE183B"/>
    <w:rsid w:val="00DE437E"/>
    <w:rsid w:val="00DF0064"/>
    <w:rsid w:val="00DF008F"/>
    <w:rsid w:val="00E005F5"/>
    <w:rsid w:val="00E05586"/>
    <w:rsid w:val="00E06543"/>
    <w:rsid w:val="00E12893"/>
    <w:rsid w:val="00E12F0E"/>
    <w:rsid w:val="00E13E17"/>
    <w:rsid w:val="00E21365"/>
    <w:rsid w:val="00E21E83"/>
    <w:rsid w:val="00E24229"/>
    <w:rsid w:val="00E2582A"/>
    <w:rsid w:val="00E41C8F"/>
    <w:rsid w:val="00E61429"/>
    <w:rsid w:val="00E71CB7"/>
    <w:rsid w:val="00E8009C"/>
    <w:rsid w:val="00E97AEC"/>
    <w:rsid w:val="00EA0980"/>
    <w:rsid w:val="00EB43E5"/>
    <w:rsid w:val="00EC1C51"/>
    <w:rsid w:val="00EC7CC0"/>
    <w:rsid w:val="00EE25E6"/>
    <w:rsid w:val="00F0701E"/>
    <w:rsid w:val="00F12EFF"/>
    <w:rsid w:val="00F144DC"/>
    <w:rsid w:val="00F16D23"/>
    <w:rsid w:val="00F23DD5"/>
    <w:rsid w:val="00F41983"/>
    <w:rsid w:val="00F4429D"/>
    <w:rsid w:val="00F44EB3"/>
    <w:rsid w:val="00F45094"/>
    <w:rsid w:val="00F70494"/>
    <w:rsid w:val="00F80DFC"/>
    <w:rsid w:val="00F82597"/>
    <w:rsid w:val="00F907DB"/>
    <w:rsid w:val="00F96CD9"/>
    <w:rsid w:val="00F971BF"/>
    <w:rsid w:val="00FA0351"/>
    <w:rsid w:val="00FA64B8"/>
    <w:rsid w:val="00FB111C"/>
    <w:rsid w:val="00FB1EB5"/>
    <w:rsid w:val="00FB4E5D"/>
    <w:rsid w:val="00FD252D"/>
    <w:rsid w:val="00FD52F8"/>
    <w:rsid w:val="00FD70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A8A45"/>
  <w15:chartTrackingRefBased/>
  <w15:docId w15:val="{ED509956-F2B9-4B22-988F-A6EF76E1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A78"/>
  </w:style>
  <w:style w:type="paragraph" w:styleId="Ttulo1">
    <w:name w:val="heading 1"/>
    <w:basedOn w:val="Normal"/>
    <w:next w:val="Normal"/>
    <w:link w:val="Ttulo1Char"/>
    <w:uiPriority w:val="9"/>
    <w:qFormat/>
    <w:rsid w:val="008C49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8C49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8C49E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8C49E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8C49E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8C49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C49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C49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C49E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49E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8C49E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8C49E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8C49E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8C49E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8C49E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C49E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C49E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C49E7"/>
    <w:rPr>
      <w:rFonts w:eastAsiaTheme="majorEastAsia" w:cstheme="majorBidi"/>
      <w:color w:val="272727" w:themeColor="text1" w:themeTint="D8"/>
    </w:rPr>
  </w:style>
  <w:style w:type="paragraph" w:styleId="Ttulo">
    <w:name w:val="Title"/>
    <w:basedOn w:val="Normal"/>
    <w:next w:val="Normal"/>
    <w:link w:val="TtuloChar"/>
    <w:uiPriority w:val="10"/>
    <w:qFormat/>
    <w:rsid w:val="008C4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C49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C49E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C49E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C49E7"/>
    <w:pPr>
      <w:spacing w:before="160"/>
      <w:jc w:val="center"/>
    </w:pPr>
    <w:rPr>
      <w:i/>
      <w:iCs/>
      <w:color w:val="404040" w:themeColor="text1" w:themeTint="BF"/>
    </w:rPr>
  </w:style>
  <w:style w:type="character" w:customStyle="1" w:styleId="CitaoChar">
    <w:name w:val="Citação Char"/>
    <w:basedOn w:val="Fontepargpadro"/>
    <w:link w:val="Citao"/>
    <w:uiPriority w:val="29"/>
    <w:rsid w:val="008C49E7"/>
    <w:rPr>
      <w:i/>
      <w:iCs/>
      <w:color w:val="404040" w:themeColor="text1" w:themeTint="BF"/>
    </w:rPr>
  </w:style>
  <w:style w:type="paragraph" w:styleId="PargrafodaLista">
    <w:name w:val="List Paragraph"/>
    <w:basedOn w:val="Normal"/>
    <w:uiPriority w:val="34"/>
    <w:qFormat/>
    <w:rsid w:val="008C49E7"/>
    <w:pPr>
      <w:ind w:left="720"/>
      <w:contextualSpacing/>
    </w:pPr>
  </w:style>
  <w:style w:type="character" w:styleId="nfaseIntensa">
    <w:name w:val="Intense Emphasis"/>
    <w:basedOn w:val="Fontepargpadro"/>
    <w:uiPriority w:val="21"/>
    <w:qFormat/>
    <w:rsid w:val="008C49E7"/>
    <w:rPr>
      <w:i/>
      <w:iCs/>
      <w:color w:val="2F5496" w:themeColor="accent1" w:themeShade="BF"/>
    </w:rPr>
  </w:style>
  <w:style w:type="paragraph" w:styleId="CitaoIntensa">
    <w:name w:val="Intense Quote"/>
    <w:basedOn w:val="Normal"/>
    <w:next w:val="Normal"/>
    <w:link w:val="CitaoIntensaChar"/>
    <w:uiPriority w:val="30"/>
    <w:qFormat/>
    <w:rsid w:val="008C4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8C49E7"/>
    <w:rPr>
      <w:i/>
      <w:iCs/>
      <w:color w:val="2F5496" w:themeColor="accent1" w:themeShade="BF"/>
    </w:rPr>
  </w:style>
  <w:style w:type="character" w:styleId="RefernciaIntensa">
    <w:name w:val="Intense Reference"/>
    <w:basedOn w:val="Fontepargpadro"/>
    <w:uiPriority w:val="32"/>
    <w:qFormat/>
    <w:rsid w:val="008C49E7"/>
    <w:rPr>
      <w:b/>
      <w:bCs/>
      <w:smallCaps/>
      <w:color w:val="2F5496" w:themeColor="accent1" w:themeShade="BF"/>
      <w:spacing w:val="5"/>
    </w:rPr>
  </w:style>
  <w:style w:type="paragraph" w:styleId="Cabealho">
    <w:name w:val="header"/>
    <w:basedOn w:val="Normal"/>
    <w:link w:val="CabealhoChar"/>
    <w:uiPriority w:val="99"/>
    <w:unhideWhenUsed/>
    <w:rsid w:val="008C49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49E7"/>
  </w:style>
  <w:style w:type="paragraph" w:styleId="Rodap">
    <w:name w:val="footer"/>
    <w:basedOn w:val="Normal"/>
    <w:link w:val="RodapChar"/>
    <w:uiPriority w:val="99"/>
    <w:unhideWhenUsed/>
    <w:rsid w:val="008C49E7"/>
    <w:pPr>
      <w:tabs>
        <w:tab w:val="center" w:pos="4252"/>
        <w:tab w:val="right" w:pos="8504"/>
      </w:tabs>
      <w:spacing w:after="0" w:line="240" w:lineRule="auto"/>
    </w:pPr>
  </w:style>
  <w:style w:type="character" w:customStyle="1" w:styleId="RodapChar">
    <w:name w:val="Rodapé Char"/>
    <w:basedOn w:val="Fontepargpadro"/>
    <w:link w:val="Rodap"/>
    <w:uiPriority w:val="99"/>
    <w:rsid w:val="008C49E7"/>
  </w:style>
  <w:style w:type="table" w:styleId="Tabelacomgrade">
    <w:name w:val="Table Grid"/>
    <w:basedOn w:val="Tabelanormal"/>
    <w:uiPriority w:val="39"/>
    <w:rsid w:val="008C4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690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296907"/>
    <w:rPr>
      <w:b/>
      <w:bCs/>
    </w:rPr>
  </w:style>
  <w:style w:type="character" w:styleId="Hyperlink">
    <w:name w:val="Hyperlink"/>
    <w:basedOn w:val="Fontepargpadro"/>
    <w:uiPriority w:val="99"/>
    <w:semiHidden/>
    <w:unhideWhenUsed/>
    <w:rsid w:val="00296907"/>
    <w:rPr>
      <w:color w:val="0000FF"/>
      <w:u w:val="single"/>
    </w:rPr>
  </w:style>
  <w:style w:type="character" w:customStyle="1" w:styleId="uv3um">
    <w:name w:val="uv3um"/>
    <w:basedOn w:val="Fontepargpadro"/>
    <w:rsid w:val="0005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9890">
      <w:bodyDiv w:val="1"/>
      <w:marLeft w:val="0"/>
      <w:marRight w:val="0"/>
      <w:marTop w:val="0"/>
      <w:marBottom w:val="0"/>
      <w:divBdr>
        <w:top w:val="none" w:sz="0" w:space="0" w:color="auto"/>
        <w:left w:val="none" w:sz="0" w:space="0" w:color="auto"/>
        <w:bottom w:val="none" w:sz="0" w:space="0" w:color="auto"/>
        <w:right w:val="none" w:sz="0" w:space="0" w:color="auto"/>
      </w:divBdr>
    </w:div>
    <w:div w:id="71239013">
      <w:bodyDiv w:val="1"/>
      <w:marLeft w:val="0"/>
      <w:marRight w:val="0"/>
      <w:marTop w:val="0"/>
      <w:marBottom w:val="0"/>
      <w:divBdr>
        <w:top w:val="none" w:sz="0" w:space="0" w:color="auto"/>
        <w:left w:val="none" w:sz="0" w:space="0" w:color="auto"/>
        <w:bottom w:val="none" w:sz="0" w:space="0" w:color="auto"/>
        <w:right w:val="none" w:sz="0" w:space="0" w:color="auto"/>
      </w:divBdr>
    </w:div>
    <w:div w:id="104035451">
      <w:bodyDiv w:val="1"/>
      <w:marLeft w:val="0"/>
      <w:marRight w:val="0"/>
      <w:marTop w:val="0"/>
      <w:marBottom w:val="0"/>
      <w:divBdr>
        <w:top w:val="none" w:sz="0" w:space="0" w:color="auto"/>
        <w:left w:val="none" w:sz="0" w:space="0" w:color="auto"/>
        <w:bottom w:val="none" w:sz="0" w:space="0" w:color="auto"/>
        <w:right w:val="none" w:sz="0" w:space="0" w:color="auto"/>
      </w:divBdr>
    </w:div>
    <w:div w:id="136845317">
      <w:bodyDiv w:val="1"/>
      <w:marLeft w:val="0"/>
      <w:marRight w:val="0"/>
      <w:marTop w:val="0"/>
      <w:marBottom w:val="0"/>
      <w:divBdr>
        <w:top w:val="none" w:sz="0" w:space="0" w:color="auto"/>
        <w:left w:val="none" w:sz="0" w:space="0" w:color="auto"/>
        <w:bottom w:val="none" w:sz="0" w:space="0" w:color="auto"/>
        <w:right w:val="none" w:sz="0" w:space="0" w:color="auto"/>
      </w:divBdr>
    </w:div>
    <w:div w:id="248078239">
      <w:bodyDiv w:val="1"/>
      <w:marLeft w:val="0"/>
      <w:marRight w:val="0"/>
      <w:marTop w:val="0"/>
      <w:marBottom w:val="0"/>
      <w:divBdr>
        <w:top w:val="none" w:sz="0" w:space="0" w:color="auto"/>
        <w:left w:val="none" w:sz="0" w:space="0" w:color="auto"/>
        <w:bottom w:val="none" w:sz="0" w:space="0" w:color="auto"/>
        <w:right w:val="none" w:sz="0" w:space="0" w:color="auto"/>
      </w:divBdr>
    </w:div>
    <w:div w:id="252278311">
      <w:bodyDiv w:val="1"/>
      <w:marLeft w:val="0"/>
      <w:marRight w:val="0"/>
      <w:marTop w:val="0"/>
      <w:marBottom w:val="0"/>
      <w:divBdr>
        <w:top w:val="none" w:sz="0" w:space="0" w:color="auto"/>
        <w:left w:val="none" w:sz="0" w:space="0" w:color="auto"/>
        <w:bottom w:val="none" w:sz="0" w:space="0" w:color="auto"/>
        <w:right w:val="none" w:sz="0" w:space="0" w:color="auto"/>
      </w:divBdr>
    </w:div>
    <w:div w:id="262885877">
      <w:bodyDiv w:val="1"/>
      <w:marLeft w:val="0"/>
      <w:marRight w:val="0"/>
      <w:marTop w:val="0"/>
      <w:marBottom w:val="0"/>
      <w:divBdr>
        <w:top w:val="none" w:sz="0" w:space="0" w:color="auto"/>
        <w:left w:val="none" w:sz="0" w:space="0" w:color="auto"/>
        <w:bottom w:val="none" w:sz="0" w:space="0" w:color="auto"/>
        <w:right w:val="none" w:sz="0" w:space="0" w:color="auto"/>
      </w:divBdr>
    </w:div>
    <w:div w:id="294023370">
      <w:bodyDiv w:val="1"/>
      <w:marLeft w:val="0"/>
      <w:marRight w:val="0"/>
      <w:marTop w:val="0"/>
      <w:marBottom w:val="0"/>
      <w:divBdr>
        <w:top w:val="none" w:sz="0" w:space="0" w:color="auto"/>
        <w:left w:val="none" w:sz="0" w:space="0" w:color="auto"/>
        <w:bottom w:val="none" w:sz="0" w:space="0" w:color="auto"/>
        <w:right w:val="none" w:sz="0" w:space="0" w:color="auto"/>
      </w:divBdr>
    </w:div>
    <w:div w:id="311300250">
      <w:bodyDiv w:val="1"/>
      <w:marLeft w:val="0"/>
      <w:marRight w:val="0"/>
      <w:marTop w:val="0"/>
      <w:marBottom w:val="0"/>
      <w:divBdr>
        <w:top w:val="none" w:sz="0" w:space="0" w:color="auto"/>
        <w:left w:val="none" w:sz="0" w:space="0" w:color="auto"/>
        <w:bottom w:val="none" w:sz="0" w:space="0" w:color="auto"/>
        <w:right w:val="none" w:sz="0" w:space="0" w:color="auto"/>
      </w:divBdr>
    </w:div>
    <w:div w:id="311761452">
      <w:bodyDiv w:val="1"/>
      <w:marLeft w:val="0"/>
      <w:marRight w:val="0"/>
      <w:marTop w:val="0"/>
      <w:marBottom w:val="0"/>
      <w:divBdr>
        <w:top w:val="none" w:sz="0" w:space="0" w:color="auto"/>
        <w:left w:val="none" w:sz="0" w:space="0" w:color="auto"/>
        <w:bottom w:val="none" w:sz="0" w:space="0" w:color="auto"/>
        <w:right w:val="none" w:sz="0" w:space="0" w:color="auto"/>
      </w:divBdr>
    </w:div>
    <w:div w:id="324165349">
      <w:bodyDiv w:val="1"/>
      <w:marLeft w:val="0"/>
      <w:marRight w:val="0"/>
      <w:marTop w:val="0"/>
      <w:marBottom w:val="0"/>
      <w:divBdr>
        <w:top w:val="none" w:sz="0" w:space="0" w:color="auto"/>
        <w:left w:val="none" w:sz="0" w:space="0" w:color="auto"/>
        <w:bottom w:val="none" w:sz="0" w:space="0" w:color="auto"/>
        <w:right w:val="none" w:sz="0" w:space="0" w:color="auto"/>
      </w:divBdr>
    </w:div>
    <w:div w:id="370157748">
      <w:bodyDiv w:val="1"/>
      <w:marLeft w:val="0"/>
      <w:marRight w:val="0"/>
      <w:marTop w:val="0"/>
      <w:marBottom w:val="0"/>
      <w:divBdr>
        <w:top w:val="none" w:sz="0" w:space="0" w:color="auto"/>
        <w:left w:val="none" w:sz="0" w:space="0" w:color="auto"/>
        <w:bottom w:val="none" w:sz="0" w:space="0" w:color="auto"/>
        <w:right w:val="none" w:sz="0" w:space="0" w:color="auto"/>
      </w:divBdr>
    </w:div>
    <w:div w:id="377626079">
      <w:bodyDiv w:val="1"/>
      <w:marLeft w:val="0"/>
      <w:marRight w:val="0"/>
      <w:marTop w:val="0"/>
      <w:marBottom w:val="0"/>
      <w:divBdr>
        <w:top w:val="none" w:sz="0" w:space="0" w:color="auto"/>
        <w:left w:val="none" w:sz="0" w:space="0" w:color="auto"/>
        <w:bottom w:val="none" w:sz="0" w:space="0" w:color="auto"/>
        <w:right w:val="none" w:sz="0" w:space="0" w:color="auto"/>
      </w:divBdr>
    </w:div>
    <w:div w:id="407533767">
      <w:bodyDiv w:val="1"/>
      <w:marLeft w:val="0"/>
      <w:marRight w:val="0"/>
      <w:marTop w:val="0"/>
      <w:marBottom w:val="0"/>
      <w:divBdr>
        <w:top w:val="none" w:sz="0" w:space="0" w:color="auto"/>
        <w:left w:val="none" w:sz="0" w:space="0" w:color="auto"/>
        <w:bottom w:val="none" w:sz="0" w:space="0" w:color="auto"/>
        <w:right w:val="none" w:sz="0" w:space="0" w:color="auto"/>
      </w:divBdr>
    </w:div>
    <w:div w:id="419058688">
      <w:bodyDiv w:val="1"/>
      <w:marLeft w:val="0"/>
      <w:marRight w:val="0"/>
      <w:marTop w:val="0"/>
      <w:marBottom w:val="0"/>
      <w:divBdr>
        <w:top w:val="none" w:sz="0" w:space="0" w:color="auto"/>
        <w:left w:val="none" w:sz="0" w:space="0" w:color="auto"/>
        <w:bottom w:val="none" w:sz="0" w:space="0" w:color="auto"/>
        <w:right w:val="none" w:sz="0" w:space="0" w:color="auto"/>
      </w:divBdr>
    </w:div>
    <w:div w:id="432745260">
      <w:bodyDiv w:val="1"/>
      <w:marLeft w:val="0"/>
      <w:marRight w:val="0"/>
      <w:marTop w:val="0"/>
      <w:marBottom w:val="0"/>
      <w:divBdr>
        <w:top w:val="none" w:sz="0" w:space="0" w:color="auto"/>
        <w:left w:val="none" w:sz="0" w:space="0" w:color="auto"/>
        <w:bottom w:val="none" w:sz="0" w:space="0" w:color="auto"/>
        <w:right w:val="none" w:sz="0" w:space="0" w:color="auto"/>
      </w:divBdr>
    </w:div>
    <w:div w:id="449277556">
      <w:bodyDiv w:val="1"/>
      <w:marLeft w:val="0"/>
      <w:marRight w:val="0"/>
      <w:marTop w:val="0"/>
      <w:marBottom w:val="0"/>
      <w:divBdr>
        <w:top w:val="none" w:sz="0" w:space="0" w:color="auto"/>
        <w:left w:val="none" w:sz="0" w:space="0" w:color="auto"/>
        <w:bottom w:val="none" w:sz="0" w:space="0" w:color="auto"/>
        <w:right w:val="none" w:sz="0" w:space="0" w:color="auto"/>
      </w:divBdr>
    </w:div>
    <w:div w:id="451293532">
      <w:bodyDiv w:val="1"/>
      <w:marLeft w:val="0"/>
      <w:marRight w:val="0"/>
      <w:marTop w:val="0"/>
      <w:marBottom w:val="0"/>
      <w:divBdr>
        <w:top w:val="none" w:sz="0" w:space="0" w:color="auto"/>
        <w:left w:val="none" w:sz="0" w:space="0" w:color="auto"/>
        <w:bottom w:val="none" w:sz="0" w:space="0" w:color="auto"/>
        <w:right w:val="none" w:sz="0" w:space="0" w:color="auto"/>
      </w:divBdr>
    </w:div>
    <w:div w:id="475684607">
      <w:bodyDiv w:val="1"/>
      <w:marLeft w:val="0"/>
      <w:marRight w:val="0"/>
      <w:marTop w:val="0"/>
      <w:marBottom w:val="0"/>
      <w:divBdr>
        <w:top w:val="none" w:sz="0" w:space="0" w:color="auto"/>
        <w:left w:val="none" w:sz="0" w:space="0" w:color="auto"/>
        <w:bottom w:val="none" w:sz="0" w:space="0" w:color="auto"/>
        <w:right w:val="none" w:sz="0" w:space="0" w:color="auto"/>
      </w:divBdr>
    </w:div>
    <w:div w:id="491793489">
      <w:bodyDiv w:val="1"/>
      <w:marLeft w:val="0"/>
      <w:marRight w:val="0"/>
      <w:marTop w:val="0"/>
      <w:marBottom w:val="0"/>
      <w:divBdr>
        <w:top w:val="none" w:sz="0" w:space="0" w:color="auto"/>
        <w:left w:val="none" w:sz="0" w:space="0" w:color="auto"/>
        <w:bottom w:val="none" w:sz="0" w:space="0" w:color="auto"/>
        <w:right w:val="none" w:sz="0" w:space="0" w:color="auto"/>
      </w:divBdr>
    </w:div>
    <w:div w:id="493372941">
      <w:bodyDiv w:val="1"/>
      <w:marLeft w:val="0"/>
      <w:marRight w:val="0"/>
      <w:marTop w:val="0"/>
      <w:marBottom w:val="0"/>
      <w:divBdr>
        <w:top w:val="none" w:sz="0" w:space="0" w:color="auto"/>
        <w:left w:val="none" w:sz="0" w:space="0" w:color="auto"/>
        <w:bottom w:val="none" w:sz="0" w:space="0" w:color="auto"/>
        <w:right w:val="none" w:sz="0" w:space="0" w:color="auto"/>
      </w:divBdr>
    </w:div>
    <w:div w:id="49429975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82884582">
      <w:bodyDiv w:val="1"/>
      <w:marLeft w:val="0"/>
      <w:marRight w:val="0"/>
      <w:marTop w:val="0"/>
      <w:marBottom w:val="0"/>
      <w:divBdr>
        <w:top w:val="none" w:sz="0" w:space="0" w:color="auto"/>
        <w:left w:val="none" w:sz="0" w:space="0" w:color="auto"/>
        <w:bottom w:val="none" w:sz="0" w:space="0" w:color="auto"/>
        <w:right w:val="none" w:sz="0" w:space="0" w:color="auto"/>
      </w:divBdr>
    </w:div>
    <w:div w:id="593629553">
      <w:bodyDiv w:val="1"/>
      <w:marLeft w:val="0"/>
      <w:marRight w:val="0"/>
      <w:marTop w:val="0"/>
      <w:marBottom w:val="0"/>
      <w:divBdr>
        <w:top w:val="none" w:sz="0" w:space="0" w:color="auto"/>
        <w:left w:val="none" w:sz="0" w:space="0" w:color="auto"/>
        <w:bottom w:val="none" w:sz="0" w:space="0" w:color="auto"/>
        <w:right w:val="none" w:sz="0" w:space="0" w:color="auto"/>
      </w:divBdr>
    </w:div>
    <w:div w:id="602153634">
      <w:bodyDiv w:val="1"/>
      <w:marLeft w:val="0"/>
      <w:marRight w:val="0"/>
      <w:marTop w:val="0"/>
      <w:marBottom w:val="0"/>
      <w:divBdr>
        <w:top w:val="none" w:sz="0" w:space="0" w:color="auto"/>
        <w:left w:val="none" w:sz="0" w:space="0" w:color="auto"/>
        <w:bottom w:val="none" w:sz="0" w:space="0" w:color="auto"/>
        <w:right w:val="none" w:sz="0" w:space="0" w:color="auto"/>
      </w:divBdr>
    </w:div>
    <w:div w:id="655576176">
      <w:bodyDiv w:val="1"/>
      <w:marLeft w:val="0"/>
      <w:marRight w:val="0"/>
      <w:marTop w:val="0"/>
      <w:marBottom w:val="0"/>
      <w:divBdr>
        <w:top w:val="none" w:sz="0" w:space="0" w:color="auto"/>
        <w:left w:val="none" w:sz="0" w:space="0" w:color="auto"/>
        <w:bottom w:val="none" w:sz="0" w:space="0" w:color="auto"/>
        <w:right w:val="none" w:sz="0" w:space="0" w:color="auto"/>
      </w:divBdr>
    </w:div>
    <w:div w:id="661129695">
      <w:bodyDiv w:val="1"/>
      <w:marLeft w:val="0"/>
      <w:marRight w:val="0"/>
      <w:marTop w:val="0"/>
      <w:marBottom w:val="0"/>
      <w:divBdr>
        <w:top w:val="none" w:sz="0" w:space="0" w:color="auto"/>
        <w:left w:val="none" w:sz="0" w:space="0" w:color="auto"/>
        <w:bottom w:val="none" w:sz="0" w:space="0" w:color="auto"/>
        <w:right w:val="none" w:sz="0" w:space="0" w:color="auto"/>
      </w:divBdr>
    </w:div>
    <w:div w:id="700787159">
      <w:bodyDiv w:val="1"/>
      <w:marLeft w:val="0"/>
      <w:marRight w:val="0"/>
      <w:marTop w:val="0"/>
      <w:marBottom w:val="0"/>
      <w:divBdr>
        <w:top w:val="none" w:sz="0" w:space="0" w:color="auto"/>
        <w:left w:val="none" w:sz="0" w:space="0" w:color="auto"/>
        <w:bottom w:val="none" w:sz="0" w:space="0" w:color="auto"/>
        <w:right w:val="none" w:sz="0" w:space="0" w:color="auto"/>
      </w:divBdr>
    </w:div>
    <w:div w:id="707333788">
      <w:bodyDiv w:val="1"/>
      <w:marLeft w:val="0"/>
      <w:marRight w:val="0"/>
      <w:marTop w:val="0"/>
      <w:marBottom w:val="0"/>
      <w:divBdr>
        <w:top w:val="none" w:sz="0" w:space="0" w:color="auto"/>
        <w:left w:val="none" w:sz="0" w:space="0" w:color="auto"/>
        <w:bottom w:val="none" w:sz="0" w:space="0" w:color="auto"/>
        <w:right w:val="none" w:sz="0" w:space="0" w:color="auto"/>
      </w:divBdr>
    </w:div>
    <w:div w:id="769012135">
      <w:bodyDiv w:val="1"/>
      <w:marLeft w:val="0"/>
      <w:marRight w:val="0"/>
      <w:marTop w:val="0"/>
      <w:marBottom w:val="0"/>
      <w:divBdr>
        <w:top w:val="none" w:sz="0" w:space="0" w:color="auto"/>
        <w:left w:val="none" w:sz="0" w:space="0" w:color="auto"/>
        <w:bottom w:val="none" w:sz="0" w:space="0" w:color="auto"/>
        <w:right w:val="none" w:sz="0" w:space="0" w:color="auto"/>
      </w:divBdr>
    </w:div>
    <w:div w:id="791286537">
      <w:bodyDiv w:val="1"/>
      <w:marLeft w:val="0"/>
      <w:marRight w:val="0"/>
      <w:marTop w:val="0"/>
      <w:marBottom w:val="0"/>
      <w:divBdr>
        <w:top w:val="none" w:sz="0" w:space="0" w:color="auto"/>
        <w:left w:val="none" w:sz="0" w:space="0" w:color="auto"/>
        <w:bottom w:val="none" w:sz="0" w:space="0" w:color="auto"/>
        <w:right w:val="none" w:sz="0" w:space="0" w:color="auto"/>
      </w:divBdr>
    </w:div>
    <w:div w:id="835994599">
      <w:bodyDiv w:val="1"/>
      <w:marLeft w:val="0"/>
      <w:marRight w:val="0"/>
      <w:marTop w:val="0"/>
      <w:marBottom w:val="0"/>
      <w:divBdr>
        <w:top w:val="none" w:sz="0" w:space="0" w:color="auto"/>
        <w:left w:val="none" w:sz="0" w:space="0" w:color="auto"/>
        <w:bottom w:val="none" w:sz="0" w:space="0" w:color="auto"/>
        <w:right w:val="none" w:sz="0" w:space="0" w:color="auto"/>
      </w:divBdr>
    </w:div>
    <w:div w:id="858010639">
      <w:bodyDiv w:val="1"/>
      <w:marLeft w:val="0"/>
      <w:marRight w:val="0"/>
      <w:marTop w:val="0"/>
      <w:marBottom w:val="0"/>
      <w:divBdr>
        <w:top w:val="none" w:sz="0" w:space="0" w:color="auto"/>
        <w:left w:val="none" w:sz="0" w:space="0" w:color="auto"/>
        <w:bottom w:val="none" w:sz="0" w:space="0" w:color="auto"/>
        <w:right w:val="none" w:sz="0" w:space="0" w:color="auto"/>
      </w:divBdr>
    </w:div>
    <w:div w:id="871846487">
      <w:bodyDiv w:val="1"/>
      <w:marLeft w:val="0"/>
      <w:marRight w:val="0"/>
      <w:marTop w:val="0"/>
      <w:marBottom w:val="0"/>
      <w:divBdr>
        <w:top w:val="none" w:sz="0" w:space="0" w:color="auto"/>
        <w:left w:val="none" w:sz="0" w:space="0" w:color="auto"/>
        <w:bottom w:val="none" w:sz="0" w:space="0" w:color="auto"/>
        <w:right w:val="none" w:sz="0" w:space="0" w:color="auto"/>
      </w:divBdr>
    </w:div>
    <w:div w:id="872573730">
      <w:bodyDiv w:val="1"/>
      <w:marLeft w:val="0"/>
      <w:marRight w:val="0"/>
      <w:marTop w:val="0"/>
      <w:marBottom w:val="0"/>
      <w:divBdr>
        <w:top w:val="none" w:sz="0" w:space="0" w:color="auto"/>
        <w:left w:val="none" w:sz="0" w:space="0" w:color="auto"/>
        <w:bottom w:val="none" w:sz="0" w:space="0" w:color="auto"/>
        <w:right w:val="none" w:sz="0" w:space="0" w:color="auto"/>
      </w:divBdr>
    </w:div>
    <w:div w:id="886991844">
      <w:bodyDiv w:val="1"/>
      <w:marLeft w:val="0"/>
      <w:marRight w:val="0"/>
      <w:marTop w:val="0"/>
      <w:marBottom w:val="0"/>
      <w:divBdr>
        <w:top w:val="none" w:sz="0" w:space="0" w:color="auto"/>
        <w:left w:val="none" w:sz="0" w:space="0" w:color="auto"/>
        <w:bottom w:val="none" w:sz="0" w:space="0" w:color="auto"/>
        <w:right w:val="none" w:sz="0" w:space="0" w:color="auto"/>
      </w:divBdr>
      <w:divsChild>
        <w:div w:id="412433981">
          <w:marLeft w:val="0"/>
          <w:marRight w:val="0"/>
          <w:marTop w:val="0"/>
          <w:marBottom w:val="0"/>
          <w:divBdr>
            <w:top w:val="none" w:sz="0" w:space="0" w:color="auto"/>
            <w:left w:val="none" w:sz="0" w:space="0" w:color="auto"/>
            <w:bottom w:val="none" w:sz="0" w:space="0" w:color="auto"/>
            <w:right w:val="none" w:sz="0" w:space="0" w:color="auto"/>
          </w:divBdr>
          <w:divsChild>
            <w:div w:id="881137806">
              <w:marLeft w:val="0"/>
              <w:marRight w:val="0"/>
              <w:marTop w:val="0"/>
              <w:marBottom w:val="0"/>
              <w:divBdr>
                <w:top w:val="none" w:sz="0" w:space="0" w:color="auto"/>
                <w:left w:val="none" w:sz="0" w:space="0" w:color="auto"/>
                <w:bottom w:val="none" w:sz="0" w:space="0" w:color="auto"/>
                <w:right w:val="none" w:sz="0" w:space="0" w:color="auto"/>
              </w:divBdr>
              <w:divsChild>
                <w:div w:id="818573872">
                  <w:marLeft w:val="0"/>
                  <w:marRight w:val="0"/>
                  <w:marTop w:val="0"/>
                  <w:marBottom w:val="0"/>
                  <w:divBdr>
                    <w:top w:val="none" w:sz="0" w:space="0" w:color="auto"/>
                    <w:left w:val="none" w:sz="0" w:space="0" w:color="auto"/>
                    <w:bottom w:val="none" w:sz="0" w:space="0" w:color="auto"/>
                    <w:right w:val="none" w:sz="0" w:space="0" w:color="auto"/>
                  </w:divBdr>
                  <w:divsChild>
                    <w:div w:id="1191534330">
                      <w:marLeft w:val="0"/>
                      <w:marRight w:val="0"/>
                      <w:marTop w:val="0"/>
                      <w:marBottom w:val="0"/>
                      <w:divBdr>
                        <w:top w:val="none" w:sz="0" w:space="0" w:color="auto"/>
                        <w:left w:val="none" w:sz="0" w:space="0" w:color="auto"/>
                        <w:bottom w:val="none" w:sz="0" w:space="0" w:color="auto"/>
                        <w:right w:val="none" w:sz="0" w:space="0" w:color="auto"/>
                      </w:divBdr>
                      <w:divsChild>
                        <w:div w:id="1488476221">
                          <w:marLeft w:val="0"/>
                          <w:marRight w:val="0"/>
                          <w:marTop w:val="0"/>
                          <w:marBottom w:val="0"/>
                          <w:divBdr>
                            <w:top w:val="none" w:sz="0" w:space="0" w:color="auto"/>
                            <w:left w:val="none" w:sz="0" w:space="0" w:color="auto"/>
                            <w:bottom w:val="none" w:sz="0" w:space="0" w:color="auto"/>
                            <w:right w:val="none" w:sz="0" w:space="0" w:color="auto"/>
                          </w:divBdr>
                          <w:divsChild>
                            <w:div w:id="3519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000394">
      <w:bodyDiv w:val="1"/>
      <w:marLeft w:val="0"/>
      <w:marRight w:val="0"/>
      <w:marTop w:val="0"/>
      <w:marBottom w:val="0"/>
      <w:divBdr>
        <w:top w:val="none" w:sz="0" w:space="0" w:color="auto"/>
        <w:left w:val="none" w:sz="0" w:space="0" w:color="auto"/>
        <w:bottom w:val="none" w:sz="0" w:space="0" w:color="auto"/>
        <w:right w:val="none" w:sz="0" w:space="0" w:color="auto"/>
      </w:divBdr>
    </w:div>
    <w:div w:id="997534651">
      <w:bodyDiv w:val="1"/>
      <w:marLeft w:val="0"/>
      <w:marRight w:val="0"/>
      <w:marTop w:val="0"/>
      <w:marBottom w:val="0"/>
      <w:divBdr>
        <w:top w:val="none" w:sz="0" w:space="0" w:color="auto"/>
        <w:left w:val="none" w:sz="0" w:space="0" w:color="auto"/>
        <w:bottom w:val="none" w:sz="0" w:space="0" w:color="auto"/>
        <w:right w:val="none" w:sz="0" w:space="0" w:color="auto"/>
      </w:divBdr>
    </w:div>
    <w:div w:id="1017999159">
      <w:bodyDiv w:val="1"/>
      <w:marLeft w:val="0"/>
      <w:marRight w:val="0"/>
      <w:marTop w:val="0"/>
      <w:marBottom w:val="0"/>
      <w:divBdr>
        <w:top w:val="none" w:sz="0" w:space="0" w:color="auto"/>
        <w:left w:val="none" w:sz="0" w:space="0" w:color="auto"/>
        <w:bottom w:val="none" w:sz="0" w:space="0" w:color="auto"/>
        <w:right w:val="none" w:sz="0" w:space="0" w:color="auto"/>
      </w:divBdr>
    </w:div>
    <w:div w:id="1076854555">
      <w:bodyDiv w:val="1"/>
      <w:marLeft w:val="0"/>
      <w:marRight w:val="0"/>
      <w:marTop w:val="0"/>
      <w:marBottom w:val="0"/>
      <w:divBdr>
        <w:top w:val="none" w:sz="0" w:space="0" w:color="auto"/>
        <w:left w:val="none" w:sz="0" w:space="0" w:color="auto"/>
        <w:bottom w:val="none" w:sz="0" w:space="0" w:color="auto"/>
        <w:right w:val="none" w:sz="0" w:space="0" w:color="auto"/>
      </w:divBdr>
    </w:div>
    <w:div w:id="1106118852">
      <w:bodyDiv w:val="1"/>
      <w:marLeft w:val="0"/>
      <w:marRight w:val="0"/>
      <w:marTop w:val="0"/>
      <w:marBottom w:val="0"/>
      <w:divBdr>
        <w:top w:val="none" w:sz="0" w:space="0" w:color="auto"/>
        <w:left w:val="none" w:sz="0" w:space="0" w:color="auto"/>
        <w:bottom w:val="none" w:sz="0" w:space="0" w:color="auto"/>
        <w:right w:val="none" w:sz="0" w:space="0" w:color="auto"/>
      </w:divBdr>
    </w:div>
    <w:div w:id="1112087735">
      <w:bodyDiv w:val="1"/>
      <w:marLeft w:val="0"/>
      <w:marRight w:val="0"/>
      <w:marTop w:val="0"/>
      <w:marBottom w:val="0"/>
      <w:divBdr>
        <w:top w:val="none" w:sz="0" w:space="0" w:color="auto"/>
        <w:left w:val="none" w:sz="0" w:space="0" w:color="auto"/>
        <w:bottom w:val="none" w:sz="0" w:space="0" w:color="auto"/>
        <w:right w:val="none" w:sz="0" w:space="0" w:color="auto"/>
      </w:divBdr>
    </w:div>
    <w:div w:id="1246190346">
      <w:bodyDiv w:val="1"/>
      <w:marLeft w:val="0"/>
      <w:marRight w:val="0"/>
      <w:marTop w:val="0"/>
      <w:marBottom w:val="0"/>
      <w:divBdr>
        <w:top w:val="none" w:sz="0" w:space="0" w:color="auto"/>
        <w:left w:val="none" w:sz="0" w:space="0" w:color="auto"/>
        <w:bottom w:val="none" w:sz="0" w:space="0" w:color="auto"/>
        <w:right w:val="none" w:sz="0" w:space="0" w:color="auto"/>
      </w:divBdr>
    </w:div>
    <w:div w:id="1295871671">
      <w:bodyDiv w:val="1"/>
      <w:marLeft w:val="0"/>
      <w:marRight w:val="0"/>
      <w:marTop w:val="0"/>
      <w:marBottom w:val="0"/>
      <w:divBdr>
        <w:top w:val="none" w:sz="0" w:space="0" w:color="auto"/>
        <w:left w:val="none" w:sz="0" w:space="0" w:color="auto"/>
        <w:bottom w:val="none" w:sz="0" w:space="0" w:color="auto"/>
        <w:right w:val="none" w:sz="0" w:space="0" w:color="auto"/>
      </w:divBdr>
    </w:div>
    <w:div w:id="1339769487">
      <w:bodyDiv w:val="1"/>
      <w:marLeft w:val="0"/>
      <w:marRight w:val="0"/>
      <w:marTop w:val="0"/>
      <w:marBottom w:val="0"/>
      <w:divBdr>
        <w:top w:val="none" w:sz="0" w:space="0" w:color="auto"/>
        <w:left w:val="none" w:sz="0" w:space="0" w:color="auto"/>
        <w:bottom w:val="none" w:sz="0" w:space="0" w:color="auto"/>
        <w:right w:val="none" w:sz="0" w:space="0" w:color="auto"/>
      </w:divBdr>
    </w:div>
    <w:div w:id="1351830987">
      <w:bodyDiv w:val="1"/>
      <w:marLeft w:val="0"/>
      <w:marRight w:val="0"/>
      <w:marTop w:val="0"/>
      <w:marBottom w:val="0"/>
      <w:divBdr>
        <w:top w:val="none" w:sz="0" w:space="0" w:color="auto"/>
        <w:left w:val="none" w:sz="0" w:space="0" w:color="auto"/>
        <w:bottom w:val="none" w:sz="0" w:space="0" w:color="auto"/>
        <w:right w:val="none" w:sz="0" w:space="0" w:color="auto"/>
      </w:divBdr>
    </w:div>
    <w:div w:id="1366251809">
      <w:bodyDiv w:val="1"/>
      <w:marLeft w:val="0"/>
      <w:marRight w:val="0"/>
      <w:marTop w:val="0"/>
      <w:marBottom w:val="0"/>
      <w:divBdr>
        <w:top w:val="none" w:sz="0" w:space="0" w:color="auto"/>
        <w:left w:val="none" w:sz="0" w:space="0" w:color="auto"/>
        <w:bottom w:val="none" w:sz="0" w:space="0" w:color="auto"/>
        <w:right w:val="none" w:sz="0" w:space="0" w:color="auto"/>
      </w:divBdr>
    </w:div>
    <w:div w:id="1412852857">
      <w:bodyDiv w:val="1"/>
      <w:marLeft w:val="0"/>
      <w:marRight w:val="0"/>
      <w:marTop w:val="0"/>
      <w:marBottom w:val="0"/>
      <w:divBdr>
        <w:top w:val="none" w:sz="0" w:space="0" w:color="auto"/>
        <w:left w:val="none" w:sz="0" w:space="0" w:color="auto"/>
        <w:bottom w:val="none" w:sz="0" w:space="0" w:color="auto"/>
        <w:right w:val="none" w:sz="0" w:space="0" w:color="auto"/>
      </w:divBdr>
    </w:div>
    <w:div w:id="1421609301">
      <w:bodyDiv w:val="1"/>
      <w:marLeft w:val="0"/>
      <w:marRight w:val="0"/>
      <w:marTop w:val="0"/>
      <w:marBottom w:val="0"/>
      <w:divBdr>
        <w:top w:val="none" w:sz="0" w:space="0" w:color="auto"/>
        <w:left w:val="none" w:sz="0" w:space="0" w:color="auto"/>
        <w:bottom w:val="none" w:sz="0" w:space="0" w:color="auto"/>
        <w:right w:val="none" w:sz="0" w:space="0" w:color="auto"/>
      </w:divBdr>
    </w:div>
    <w:div w:id="1425344697">
      <w:bodyDiv w:val="1"/>
      <w:marLeft w:val="0"/>
      <w:marRight w:val="0"/>
      <w:marTop w:val="0"/>
      <w:marBottom w:val="0"/>
      <w:divBdr>
        <w:top w:val="none" w:sz="0" w:space="0" w:color="auto"/>
        <w:left w:val="none" w:sz="0" w:space="0" w:color="auto"/>
        <w:bottom w:val="none" w:sz="0" w:space="0" w:color="auto"/>
        <w:right w:val="none" w:sz="0" w:space="0" w:color="auto"/>
      </w:divBdr>
    </w:div>
    <w:div w:id="1436168335">
      <w:bodyDiv w:val="1"/>
      <w:marLeft w:val="0"/>
      <w:marRight w:val="0"/>
      <w:marTop w:val="0"/>
      <w:marBottom w:val="0"/>
      <w:divBdr>
        <w:top w:val="none" w:sz="0" w:space="0" w:color="auto"/>
        <w:left w:val="none" w:sz="0" w:space="0" w:color="auto"/>
        <w:bottom w:val="none" w:sz="0" w:space="0" w:color="auto"/>
        <w:right w:val="none" w:sz="0" w:space="0" w:color="auto"/>
      </w:divBdr>
    </w:div>
    <w:div w:id="1454135543">
      <w:bodyDiv w:val="1"/>
      <w:marLeft w:val="0"/>
      <w:marRight w:val="0"/>
      <w:marTop w:val="0"/>
      <w:marBottom w:val="0"/>
      <w:divBdr>
        <w:top w:val="none" w:sz="0" w:space="0" w:color="auto"/>
        <w:left w:val="none" w:sz="0" w:space="0" w:color="auto"/>
        <w:bottom w:val="none" w:sz="0" w:space="0" w:color="auto"/>
        <w:right w:val="none" w:sz="0" w:space="0" w:color="auto"/>
      </w:divBdr>
    </w:div>
    <w:div w:id="1461456877">
      <w:bodyDiv w:val="1"/>
      <w:marLeft w:val="0"/>
      <w:marRight w:val="0"/>
      <w:marTop w:val="0"/>
      <w:marBottom w:val="0"/>
      <w:divBdr>
        <w:top w:val="none" w:sz="0" w:space="0" w:color="auto"/>
        <w:left w:val="none" w:sz="0" w:space="0" w:color="auto"/>
        <w:bottom w:val="none" w:sz="0" w:space="0" w:color="auto"/>
        <w:right w:val="none" w:sz="0" w:space="0" w:color="auto"/>
      </w:divBdr>
    </w:div>
    <w:div w:id="1527906569">
      <w:bodyDiv w:val="1"/>
      <w:marLeft w:val="0"/>
      <w:marRight w:val="0"/>
      <w:marTop w:val="0"/>
      <w:marBottom w:val="0"/>
      <w:divBdr>
        <w:top w:val="none" w:sz="0" w:space="0" w:color="auto"/>
        <w:left w:val="none" w:sz="0" w:space="0" w:color="auto"/>
        <w:bottom w:val="none" w:sz="0" w:space="0" w:color="auto"/>
        <w:right w:val="none" w:sz="0" w:space="0" w:color="auto"/>
      </w:divBdr>
    </w:div>
    <w:div w:id="1546411934">
      <w:bodyDiv w:val="1"/>
      <w:marLeft w:val="0"/>
      <w:marRight w:val="0"/>
      <w:marTop w:val="0"/>
      <w:marBottom w:val="0"/>
      <w:divBdr>
        <w:top w:val="none" w:sz="0" w:space="0" w:color="auto"/>
        <w:left w:val="none" w:sz="0" w:space="0" w:color="auto"/>
        <w:bottom w:val="none" w:sz="0" w:space="0" w:color="auto"/>
        <w:right w:val="none" w:sz="0" w:space="0" w:color="auto"/>
      </w:divBdr>
    </w:div>
    <w:div w:id="1551041524">
      <w:bodyDiv w:val="1"/>
      <w:marLeft w:val="0"/>
      <w:marRight w:val="0"/>
      <w:marTop w:val="0"/>
      <w:marBottom w:val="0"/>
      <w:divBdr>
        <w:top w:val="none" w:sz="0" w:space="0" w:color="auto"/>
        <w:left w:val="none" w:sz="0" w:space="0" w:color="auto"/>
        <w:bottom w:val="none" w:sz="0" w:space="0" w:color="auto"/>
        <w:right w:val="none" w:sz="0" w:space="0" w:color="auto"/>
      </w:divBdr>
    </w:div>
    <w:div w:id="1551307613">
      <w:bodyDiv w:val="1"/>
      <w:marLeft w:val="0"/>
      <w:marRight w:val="0"/>
      <w:marTop w:val="0"/>
      <w:marBottom w:val="0"/>
      <w:divBdr>
        <w:top w:val="none" w:sz="0" w:space="0" w:color="auto"/>
        <w:left w:val="none" w:sz="0" w:space="0" w:color="auto"/>
        <w:bottom w:val="none" w:sz="0" w:space="0" w:color="auto"/>
        <w:right w:val="none" w:sz="0" w:space="0" w:color="auto"/>
      </w:divBdr>
    </w:div>
    <w:div w:id="1582638811">
      <w:bodyDiv w:val="1"/>
      <w:marLeft w:val="0"/>
      <w:marRight w:val="0"/>
      <w:marTop w:val="0"/>
      <w:marBottom w:val="0"/>
      <w:divBdr>
        <w:top w:val="none" w:sz="0" w:space="0" w:color="auto"/>
        <w:left w:val="none" w:sz="0" w:space="0" w:color="auto"/>
        <w:bottom w:val="none" w:sz="0" w:space="0" w:color="auto"/>
        <w:right w:val="none" w:sz="0" w:space="0" w:color="auto"/>
      </w:divBdr>
    </w:div>
    <w:div w:id="1594900830">
      <w:bodyDiv w:val="1"/>
      <w:marLeft w:val="0"/>
      <w:marRight w:val="0"/>
      <w:marTop w:val="0"/>
      <w:marBottom w:val="0"/>
      <w:divBdr>
        <w:top w:val="none" w:sz="0" w:space="0" w:color="auto"/>
        <w:left w:val="none" w:sz="0" w:space="0" w:color="auto"/>
        <w:bottom w:val="none" w:sz="0" w:space="0" w:color="auto"/>
        <w:right w:val="none" w:sz="0" w:space="0" w:color="auto"/>
      </w:divBdr>
    </w:div>
    <w:div w:id="1616475474">
      <w:bodyDiv w:val="1"/>
      <w:marLeft w:val="0"/>
      <w:marRight w:val="0"/>
      <w:marTop w:val="0"/>
      <w:marBottom w:val="0"/>
      <w:divBdr>
        <w:top w:val="none" w:sz="0" w:space="0" w:color="auto"/>
        <w:left w:val="none" w:sz="0" w:space="0" w:color="auto"/>
        <w:bottom w:val="none" w:sz="0" w:space="0" w:color="auto"/>
        <w:right w:val="none" w:sz="0" w:space="0" w:color="auto"/>
      </w:divBdr>
    </w:div>
    <w:div w:id="1654063725">
      <w:bodyDiv w:val="1"/>
      <w:marLeft w:val="0"/>
      <w:marRight w:val="0"/>
      <w:marTop w:val="0"/>
      <w:marBottom w:val="0"/>
      <w:divBdr>
        <w:top w:val="none" w:sz="0" w:space="0" w:color="auto"/>
        <w:left w:val="none" w:sz="0" w:space="0" w:color="auto"/>
        <w:bottom w:val="none" w:sz="0" w:space="0" w:color="auto"/>
        <w:right w:val="none" w:sz="0" w:space="0" w:color="auto"/>
      </w:divBdr>
    </w:div>
    <w:div w:id="1678002596">
      <w:bodyDiv w:val="1"/>
      <w:marLeft w:val="0"/>
      <w:marRight w:val="0"/>
      <w:marTop w:val="0"/>
      <w:marBottom w:val="0"/>
      <w:divBdr>
        <w:top w:val="none" w:sz="0" w:space="0" w:color="auto"/>
        <w:left w:val="none" w:sz="0" w:space="0" w:color="auto"/>
        <w:bottom w:val="none" w:sz="0" w:space="0" w:color="auto"/>
        <w:right w:val="none" w:sz="0" w:space="0" w:color="auto"/>
      </w:divBdr>
    </w:div>
    <w:div w:id="1741518569">
      <w:bodyDiv w:val="1"/>
      <w:marLeft w:val="0"/>
      <w:marRight w:val="0"/>
      <w:marTop w:val="0"/>
      <w:marBottom w:val="0"/>
      <w:divBdr>
        <w:top w:val="none" w:sz="0" w:space="0" w:color="auto"/>
        <w:left w:val="none" w:sz="0" w:space="0" w:color="auto"/>
        <w:bottom w:val="none" w:sz="0" w:space="0" w:color="auto"/>
        <w:right w:val="none" w:sz="0" w:space="0" w:color="auto"/>
      </w:divBdr>
      <w:divsChild>
        <w:div w:id="1607617419">
          <w:marLeft w:val="0"/>
          <w:marRight w:val="0"/>
          <w:marTop w:val="0"/>
          <w:marBottom w:val="0"/>
          <w:divBdr>
            <w:top w:val="none" w:sz="0" w:space="0" w:color="auto"/>
            <w:left w:val="none" w:sz="0" w:space="0" w:color="auto"/>
            <w:bottom w:val="none" w:sz="0" w:space="0" w:color="auto"/>
            <w:right w:val="none" w:sz="0" w:space="0" w:color="auto"/>
          </w:divBdr>
          <w:divsChild>
            <w:div w:id="609551366">
              <w:marLeft w:val="0"/>
              <w:marRight w:val="0"/>
              <w:marTop w:val="0"/>
              <w:marBottom w:val="0"/>
              <w:divBdr>
                <w:top w:val="none" w:sz="0" w:space="0" w:color="auto"/>
                <w:left w:val="none" w:sz="0" w:space="0" w:color="auto"/>
                <w:bottom w:val="none" w:sz="0" w:space="0" w:color="auto"/>
                <w:right w:val="none" w:sz="0" w:space="0" w:color="auto"/>
              </w:divBdr>
              <w:divsChild>
                <w:div w:id="865825824">
                  <w:marLeft w:val="0"/>
                  <w:marRight w:val="0"/>
                  <w:marTop w:val="0"/>
                  <w:marBottom w:val="0"/>
                  <w:divBdr>
                    <w:top w:val="none" w:sz="0" w:space="0" w:color="auto"/>
                    <w:left w:val="none" w:sz="0" w:space="0" w:color="auto"/>
                    <w:bottom w:val="none" w:sz="0" w:space="0" w:color="auto"/>
                    <w:right w:val="none" w:sz="0" w:space="0" w:color="auto"/>
                  </w:divBdr>
                  <w:divsChild>
                    <w:div w:id="745221615">
                      <w:marLeft w:val="0"/>
                      <w:marRight w:val="0"/>
                      <w:marTop w:val="0"/>
                      <w:marBottom w:val="0"/>
                      <w:divBdr>
                        <w:top w:val="none" w:sz="0" w:space="0" w:color="auto"/>
                        <w:left w:val="none" w:sz="0" w:space="0" w:color="auto"/>
                        <w:bottom w:val="none" w:sz="0" w:space="0" w:color="auto"/>
                        <w:right w:val="none" w:sz="0" w:space="0" w:color="auto"/>
                      </w:divBdr>
                      <w:divsChild>
                        <w:div w:id="508494746">
                          <w:marLeft w:val="0"/>
                          <w:marRight w:val="0"/>
                          <w:marTop w:val="0"/>
                          <w:marBottom w:val="0"/>
                          <w:divBdr>
                            <w:top w:val="none" w:sz="0" w:space="0" w:color="auto"/>
                            <w:left w:val="none" w:sz="0" w:space="0" w:color="auto"/>
                            <w:bottom w:val="none" w:sz="0" w:space="0" w:color="auto"/>
                            <w:right w:val="none" w:sz="0" w:space="0" w:color="auto"/>
                          </w:divBdr>
                          <w:divsChild>
                            <w:div w:id="789399004">
                              <w:marLeft w:val="0"/>
                              <w:marRight w:val="0"/>
                              <w:marTop w:val="0"/>
                              <w:marBottom w:val="0"/>
                              <w:divBdr>
                                <w:top w:val="none" w:sz="0" w:space="0" w:color="auto"/>
                                <w:left w:val="none" w:sz="0" w:space="0" w:color="auto"/>
                                <w:bottom w:val="none" w:sz="0" w:space="0" w:color="auto"/>
                                <w:right w:val="none" w:sz="0" w:space="0" w:color="auto"/>
                              </w:divBdr>
                              <w:divsChild>
                                <w:div w:id="824778338">
                                  <w:marLeft w:val="0"/>
                                  <w:marRight w:val="0"/>
                                  <w:marTop w:val="0"/>
                                  <w:marBottom w:val="0"/>
                                  <w:divBdr>
                                    <w:top w:val="none" w:sz="0" w:space="0" w:color="auto"/>
                                    <w:left w:val="none" w:sz="0" w:space="0" w:color="auto"/>
                                    <w:bottom w:val="none" w:sz="0" w:space="0" w:color="auto"/>
                                    <w:right w:val="none" w:sz="0" w:space="0" w:color="auto"/>
                                  </w:divBdr>
                                  <w:divsChild>
                                    <w:div w:id="748309818">
                                      <w:marLeft w:val="0"/>
                                      <w:marRight w:val="0"/>
                                      <w:marTop w:val="0"/>
                                      <w:marBottom w:val="0"/>
                                      <w:divBdr>
                                        <w:top w:val="none" w:sz="0" w:space="0" w:color="auto"/>
                                        <w:left w:val="none" w:sz="0" w:space="0" w:color="auto"/>
                                        <w:bottom w:val="none" w:sz="0" w:space="0" w:color="auto"/>
                                        <w:right w:val="none" w:sz="0" w:space="0" w:color="auto"/>
                                      </w:divBdr>
                                      <w:divsChild>
                                        <w:div w:id="1438788605">
                                          <w:marLeft w:val="0"/>
                                          <w:marRight w:val="0"/>
                                          <w:marTop w:val="0"/>
                                          <w:marBottom w:val="0"/>
                                          <w:divBdr>
                                            <w:top w:val="none" w:sz="0" w:space="0" w:color="auto"/>
                                            <w:left w:val="none" w:sz="0" w:space="0" w:color="auto"/>
                                            <w:bottom w:val="none" w:sz="0" w:space="0" w:color="auto"/>
                                            <w:right w:val="none" w:sz="0" w:space="0" w:color="auto"/>
                                          </w:divBdr>
                                          <w:divsChild>
                                            <w:div w:id="2049840198">
                                              <w:marLeft w:val="0"/>
                                              <w:marRight w:val="0"/>
                                              <w:marTop w:val="0"/>
                                              <w:marBottom w:val="0"/>
                                              <w:divBdr>
                                                <w:top w:val="none" w:sz="0" w:space="0" w:color="auto"/>
                                                <w:left w:val="none" w:sz="0" w:space="0" w:color="auto"/>
                                                <w:bottom w:val="none" w:sz="0" w:space="0" w:color="auto"/>
                                                <w:right w:val="none" w:sz="0" w:space="0" w:color="auto"/>
                                              </w:divBdr>
                                              <w:divsChild>
                                                <w:div w:id="321279806">
                                                  <w:marLeft w:val="0"/>
                                                  <w:marRight w:val="0"/>
                                                  <w:marTop w:val="0"/>
                                                  <w:marBottom w:val="0"/>
                                                  <w:divBdr>
                                                    <w:top w:val="none" w:sz="0" w:space="0" w:color="auto"/>
                                                    <w:left w:val="none" w:sz="0" w:space="0" w:color="auto"/>
                                                    <w:bottom w:val="none" w:sz="0" w:space="0" w:color="auto"/>
                                                    <w:right w:val="none" w:sz="0" w:space="0" w:color="auto"/>
                                                  </w:divBdr>
                                                  <w:divsChild>
                                                    <w:div w:id="21157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82087">
                                      <w:marLeft w:val="0"/>
                                      <w:marRight w:val="0"/>
                                      <w:marTop w:val="0"/>
                                      <w:marBottom w:val="0"/>
                                      <w:divBdr>
                                        <w:top w:val="none" w:sz="0" w:space="0" w:color="auto"/>
                                        <w:left w:val="none" w:sz="0" w:space="0" w:color="auto"/>
                                        <w:bottom w:val="none" w:sz="0" w:space="0" w:color="auto"/>
                                        <w:right w:val="none" w:sz="0" w:space="0" w:color="auto"/>
                                      </w:divBdr>
                                      <w:divsChild>
                                        <w:div w:id="14306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836963">
          <w:marLeft w:val="0"/>
          <w:marRight w:val="0"/>
          <w:marTop w:val="0"/>
          <w:marBottom w:val="0"/>
          <w:divBdr>
            <w:top w:val="none" w:sz="0" w:space="0" w:color="auto"/>
            <w:left w:val="none" w:sz="0" w:space="0" w:color="auto"/>
            <w:bottom w:val="none" w:sz="0" w:space="0" w:color="auto"/>
            <w:right w:val="none" w:sz="0" w:space="0" w:color="auto"/>
          </w:divBdr>
          <w:divsChild>
            <w:div w:id="1405689414">
              <w:marLeft w:val="0"/>
              <w:marRight w:val="0"/>
              <w:marTop w:val="0"/>
              <w:marBottom w:val="0"/>
              <w:divBdr>
                <w:top w:val="none" w:sz="0" w:space="0" w:color="auto"/>
                <w:left w:val="none" w:sz="0" w:space="0" w:color="auto"/>
                <w:bottom w:val="none" w:sz="0" w:space="0" w:color="auto"/>
                <w:right w:val="none" w:sz="0" w:space="0" w:color="auto"/>
              </w:divBdr>
              <w:divsChild>
                <w:div w:id="1427114220">
                  <w:marLeft w:val="0"/>
                  <w:marRight w:val="0"/>
                  <w:marTop w:val="0"/>
                  <w:marBottom w:val="0"/>
                  <w:divBdr>
                    <w:top w:val="none" w:sz="0" w:space="0" w:color="auto"/>
                    <w:left w:val="none" w:sz="0" w:space="0" w:color="auto"/>
                    <w:bottom w:val="none" w:sz="0" w:space="0" w:color="auto"/>
                    <w:right w:val="none" w:sz="0" w:space="0" w:color="auto"/>
                  </w:divBdr>
                  <w:divsChild>
                    <w:div w:id="1357269827">
                      <w:marLeft w:val="0"/>
                      <w:marRight w:val="0"/>
                      <w:marTop w:val="0"/>
                      <w:marBottom w:val="0"/>
                      <w:divBdr>
                        <w:top w:val="none" w:sz="0" w:space="0" w:color="auto"/>
                        <w:left w:val="none" w:sz="0" w:space="0" w:color="auto"/>
                        <w:bottom w:val="none" w:sz="0" w:space="0" w:color="auto"/>
                        <w:right w:val="none" w:sz="0" w:space="0" w:color="auto"/>
                      </w:divBdr>
                      <w:divsChild>
                        <w:div w:id="1432629000">
                          <w:marLeft w:val="0"/>
                          <w:marRight w:val="0"/>
                          <w:marTop w:val="0"/>
                          <w:marBottom w:val="0"/>
                          <w:divBdr>
                            <w:top w:val="none" w:sz="0" w:space="0" w:color="auto"/>
                            <w:left w:val="none" w:sz="0" w:space="0" w:color="auto"/>
                            <w:bottom w:val="none" w:sz="0" w:space="0" w:color="auto"/>
                            <w:right w:val="none" w:sz="0" w:space="0" w:color="auto"/>
                          </w:divBdr>
                          <w:divsChild>
                            <w:div w:id="1869296412">
                              <w:marLeft w:val="0"/>
                              <w:marRight w:val="0"/>
                              <w:marTop w:val="0"/>
                              <w:marBottom w:val="0"/>
                              <w:divBdr>
                                <w:top w:val="none" w:sz="0" w:space="0" w:color="auto"/>
                                <w:left w:val="none" w:sz="0" w:space="0" w:color="auto"/>
                                <w:bottom w:val="none" w:sz="0" w:space="0" w:color="auto"/>
                                <w:right w:val="none" w:sz="0" w:space="0" w:color="auto"/>
                              </w:divBdr>
                              <w:divsChild>
                                <w:div w:id="956058542">
                                  <w:marLeft w:val="0"/>
                                  <w:marRight w:val="0"/>
                                  <w:marTop w:val="0"/>
                                  <w:marBottom w:val="0"/>
                                  <w:divBdr>
                                    <w:top w:val="none" w:sz="0" w:space="0" w:color="auto"/>
                                    <w:left w:val="none" w:sz="0" w:space="0" w:color="auto"/>
                                    <w:bottom w:val="none" w:sz="0" w:space="0" w:color="auto"/>
                                    <w:right w:val="none" w:sz="0" w:space="0" w:color="auto"/>
                                  </w:divBdr>
                                  <w:divsChild>
                                    <w:div w:id="1050836775">
                                      <w:marLeft w:val="0"/>
                                      <w:marRight w:val="0"/>
                                      <w:marTop w:val="0"/>
                                      <w:marBottom w:val="0"/>
                                      <w:divBdr>
                                        <w:top w:val="none" w:sz="0" w:space="0" w:color="auto"/>
                                        <w:left w:val="none" w:sz="0" w:space="0" w:color="auto"/>
                                        <w:bottom w:val="none" w:sz="0" w:space="0" w:color="auto"/>
                                        <w:right w:val="none" w:sz="0" w:space="0" w:color="auto"/>
                                      </w:divBdr>
                                      <w:divsChild>
                                        <w:div w:id="2059935864">
                                          <w:marLeft w:val="0"/>
                                          <w:marRight w:val="0"/>
                                          <w:marTop w:val="0"/>
                                          <w:marBottom w:val="0"/>
                                          <w:divBdr>
                                            <w:top w:val="none" w:sz="0" w:space="0" w:color="auto"/>
                                            <w:left w:val="none" w:sz="0" w:space="0" w:color="auto"/>
                                            <w:bottom w:val="none" w:sz="0" w:space="0" w:color="auto"/>
                                            <w:right w:val="none" w:sz="0" w:space="0" w:color="auto"/>
                                          </w:divBdr>
                                          <w:divsChild>
                                            <w:div w:id="118646581">
                                              <w:marLeft w:val="0"/>
                                              <w:marRight w:val="0"/>
                                              <w:marTop w:val="0"/>
                                              <w:marBottom w:val="0"/>
                                              <w:divBdr>
                                                <w:top w:val="none" w:sz="0" w:space="0" w:color="auto"/>
                                                <w:left w:val="none" w:sz="0" w:space="0" w:color="auto"/>
                                                <w:bottom w:val="none" w:sz="0" w:space="0" w:color="auto"/>
                                                <w:right w:val="none" w:sz="0" w:space="0" w:color="auto"/>
                                              </w:divBdr>
                                              <w:divsChild>
                                                <w:div w:id="1691107202">
                                                  <w:marLeft w:val="0"/>
                                                  <w:marRight w:val="0"/>
                                                  <w:marTop w:val="0"/>
                                                  <w:marBottom w:val="0"/>
                                                  <w:divBdr>
                                                    <w:top w:val="none" w:sz="0" w:space="0" w:color="auto"/>
                                                    <w:left w:val="none" w:sz="0" w:space="0" w:color="auto"/>
                                                    <w:bottom w:val="none" w:sz="0" w:space="0" w:color="auto"/>
                                                    <w:right w:val="none" w:sz="0" w:space="0" w:color="auto"/>
                                                  </w:divBdr>
                                                  <w:divsChild>
                                                    <w:div w:id="6358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903516">
      <w:bodyDiv w:val="1"/>
      <w:marLeft w:val="0"/>
      <w:marRight w:val="0"/>
      <w:marTop w:val="0"/>
      <w:marBottom w:val="0"/>
      <w:divBdr>
        <w:top w:val="none" w:sz="0" w:space="0" w:color="auto"/>
        <w:left w:val="none" w:sz="0" w:space="0" w:color="auto"/>
        <w:bottom w:val="none" w:sz="0" w:space="0" w:color="auto"/>
        <w:right w:val="none" w:sz="0" w:space="0" w:color="auto"/>
      </w:divBdr>
    </w:div>
    <w:div w:id="1793398938">
      <w:bodyDiv w:val="1"/>
      <w:marLeft w:val="0"/>
      <w:marRight w:val="0"/>
      <w:marTop w:val="0"/>
      <w:marBottom w:val="0"/>
      <w:divBdr>
        <w:top w:val="none" w:sz="0" w:space="0" w:color="auto"/>
        <w:left w:val="none" w:sz="0" w:space="0" w:color="auto"/>
        <w:bottom w:val="none" w:sz="0" w:space="0" w:color="auto"/>
        <w:right w:val="none" w:sz="0" w:space="0" w:color="auto"/>
      </w:divBdr>
    </w:div>
    <w:div w:id="1871264287">
      <w:bodyDiv w:val="1"/>
      <w:marLeft w:val="0"/>
      <w:marRight w:val="0"/>
      <w:marTop w:val="0"/>
      <w:marBottom w:val="0"/>
      <w:divBdr>
        <w:top w:val="none" w:sz="0" w:space="0" w:color="auto"/>
        <w:left w:val="none" w:sz="0" w:space="0" w:color="auto"/>
        <w:bottom w:val="none" w:sz="0" w:space="0" w:color="auto"/>
        <w:right w:val="none" w:sz="0" w:space="0" w:color="auto"/>
      </w:divBdr>
      <w:divsChild>
        <w:div w:id="353000922">
          <w:marLeft w:val="0"/>
          <w:marRight w:val="0"/>
          <w:marTop w:val="0"/>
          <w:marBottom w:val="0"/>
          <w:divBdr>
            <w:top w:val="none" w:sz="0" w:space="0" w:color="auto"/>
            <w:left w:val="none" w:sz="0" w:space="0" w:color="auto"/>
            <w:bottom w:val="none" w:sz="0" w:space="0" w:color="auto"/>
            <w:right w:val="none" w:sz="0" w:space="0" w:color="auto"/>
          </w:divBdr>
          <w:divsChild>
            <w:div w:id="1787038348">
              <w:marLeft w:val="0"/>
              <w:marRight w:val="0"/>
              <w:marTop w:val="0"/>
              <w:marBottom w:val="0"/>
              <w:divBdr>
                <w:top w:val="none" w:sz="0" w:space="0" w:color="auto"/>
                <w:left w:val="none" w:sz="0" w:space="0" w:color="auto"/>
                <w:bottom w:val="none" w:sz="0" w:space="0" w:color="auto"/>
                <w:right w:val="none" w:sz="0" w:space="0" w:color="auto"/>
              </w:divBdr>
              <w:divsChild>
                <w:div w:id="1065683434">
                  <w:marLeft w:val="0"/>
                  <w:marRight w:val="0"/>
                  <w:marTop w:val="0"/>
                  <w:marBottom w:val="0"/>
                  <w:divBdr>
                    <w:top w:val="none" w:sz="0" w:space="0" w:color="auto"/>
                    <w:left w:val="none" w:sz="0" w:space="0" w:color="auto"/>
                    <w:bottom w:val="none" w:sz="0" w:space="0" w:color="auto"/>
                    <w:right w:val="none" w:sz="0" w:space="0" w:color="auto"/>
                  </w:divBdr>
                  <w:divsChild>
                    <w:div w:id="1401781982">
                      <w:marLeft w:val="0"/>
                      <w:marRight w:val="0"/>
                      <w:marTop w:val="0"/>
                      <w:marBottom w:val="0"/>
                      <w:divBdr>
                        <w:top w:val="none" w:sz="0" w:space="0" w:color="auto"/>
                        <w:left w:val="none" w:sz="0" w:space="0" w:color="auto"/>
                        <w:bottom w:val="none" w:sz="0" w:space="0" w:color="auto"/>
                        <w:right w:val="none" w:sz="0" w:space="0" w:color="auto"/>
                      </w:divBdr>
                      <w:divsChild>
                        <w:div w:id="486672757">
                          <w:marLeft w:val="0"/>
                          <w:marRight w:val="0"/>
                          <w:marTop w:val="0"/>
                          <w:marBottom w:val="0"/>
                          <w:divBdr>
                            <w:top w:val="none" w:sz="0" w:space="0" w:color="auto"/>
                            <w:left w:val="none" w:sz="0" w:space="0" w:color="auto"/>
                            <w:bottom w:val="none" w:sz="0" w:space="0" w:color="auto"/>
                            <w:right w:val="none" w:sz="0" w:space="0" w:color="auto"/>
                          </w:divBdr>
                          <w:divsChild>
                            <w:div w:id="796678227">
                              <w:marLeft w:val="0"/>
                              <w:marRight w:val="0"/>
                              <w:marTop w:val="0"/>
                              <w:marBottom w:val="0"/>
                              <w:divBdr>
                                <w:top w:val="none" w:sz="0" w:space="0" w:color="auto"/>
                                <w:left w:val="none" w:sz="0" w:space="0" w:color="auto"/>
                                <w:bottom w:val="none" w:sz="0" w:space="0" w:color="auto"/>
                                <w:right w:val="none" w:sz="0" w:space="0" w:color="auto"/>
                              </w:divBdr>
                              <w:divsChild>
                                <w:div w:id="1409770134">
                                  <w:marLeft w:val="0"/>
                                  <w:marRight w:val="0"/>
                                  <w:marTop w:val="0"/>
                                  <w:marBottom w:val="0"/>
                                  <w:divBdr>
                                    <w:top w:val="none" w:sz="0" w:space="0" w:color="auto"/>
                                    <w:left w:val="none" w:sz="0" w:space="0" w:color="auto"/>
                                    <w:bottom w:val="none" w:sz="0" w:space="0" w:color="auto"/>
                                    <w:right w:val="none" w:sz="0" w:space="0" w:color="auto"/>
                                  </w:divBdr>
                                  <w:divsChild>
                                    <w:div w:id="950090133">
                                      <w:marLeft w:val="0"/>
                                      <w:marRight w:val="0"/>
                                      <w:marTop w:val="0"/>
                                      <w:marBottom w:val="0"/>
                                      <w:divBdr>
                                        <w:top w:val="none" w:sz="0" w:space="0" w:color="auto"/>
                                        <w:left w:val="none" w:sz="0" w:space="0" w:color="auto"/>
                                        <w:bottom w:val="none" w:sz="0" w:space="0" w:color="auto"/>
                                        <w:right w:val="none" w:sz="0" w:space="0" w:color="auto"/>
                                      </w:divBdr>
                                      <w:divsChild>
                                        <w:div w:id="110051507">
                                          <w:marLeft w:val="0"/>
                                          <w:marRight w:val="0"/>
                                          <w:marTop w:val="0"/>
                                          <w:marBottom w:val="0"/>
                                          <w:divBdr>
                                            <w:top w:val="none" w:sz="0" w:space="0" w:color="auto"/>
                                            <w:left w:val="none" w:sz="0" w:space="0" w:color="auto"/>
                                            <w:bottom w:val="none" w:sz="0" w:space="0" w:color="auto"/>
                                            <w:right w:val="none" w:sz="0" w:space="0" w:color="auto"/>
                                          </w:divBdr>
                                          <w:divsChild>
                                            <w:div w:id="339356265">
                                              <w:marLeft w:val="0"/>
                                              <w:marRight w:val="0"/>
                                              <w:marTop w:val="0"/>
                                              <w:marBottom w:val="0"/>
                                              <w:divBdr>
                                                <w:top w:val="none" w:sz="0" w:space="0" w:color="auto"/>
                                                <w:left w:val="none" w:sz="0" w:space="0" w:color="auto"/>
                                                <w:bottom w:val="none" w:sz="0" w:space="0" w:color="auto"/>
                                                <w:right w:val="none" w:sz="0" w:space="0" w:color="auto"/>
                                              </w:divBdr>
                                              <w:divsChild>
                                                <w:div w:id="836190887">
                                                  <w:marLeft w:val="0"/>
                                                  <w:marRight w:val="0"/>
                                                  <w:marTop w:val="0"/>
                                                  <w:marBottom w:val="0"/>
                                                  <w:divBdr>
                                                    <w:top w:val="none" w:sz="0" w:space="0" w:color="auto"/>
                                                    <w:left w:val="none" w:sz="0" w:space="0" w:color="auto"/>
                                                    <w:bottom w:val="none" w:sz="0" w:space="0" w:color="auto"/>
                                                    <w:right w:val="none" w:sz="0" w:space="0" w:color="auto"/>
                                                  </w:divBdr>
                                                  <w:divsChild>
                                                    <w:div w:id="7396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1171">
                                      <w:marLeft w:val="0"/>
                                      <w:marRight w:val="0"/>
                                      <w:marTop w:val="0"/>
                                      <w:marBottom w:val="0"/>
                                      <w:divBdr>
                                        <w:top w:val="none" w:sz="0" w:space="0" w:color="auto"/>
                                        <w:left w:val="none" w:sz="0" w:space="0" w:color="auto"/>
                                        <w:bottom w:val="none" w:sz="0" w:space="0" w:color="auto"/>
                                        <w:right w:val="none" w:sz="0" w:space="0" w:color="auto"/>
                                      </w:divBdr>
                                      <w:divsChild>
                                        <w:div w:id="6796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862873">
          <w:marLeft w:val="0"/>
          <w:marRight w:val="0"/>
          <w:marTop w:val="0"/>
          <w:marBottom w:val="0"/>
          <w:divBdr>
            <w:top w:val="none" w:sz="0" w:space="0" w:color="auto"/>
            <w:left w:val="none" w:sz="0" w:space="0" w:color="auto"/>
            <w:bottom w:val="none" w:sz="0" w:space="0" w:color="auto"/>
            <w:right w:val="none" w:sz="0" w:space="0" w:color="auto"/>
          </w:divBdr>
          <w:divsChild>
            <w:div w:id="502360134">
              <w:marLeft w:val="0"/>
              <w:marRight w:val="0"/>
              <w:marTop w:val="0"/>
              <w:marBottom w:val="0"/>
              <w:divBdr>
                <w:top w:val="none" w:sz="0" w:space="0" w:color="auto"/>
                <w:left w:val="none" w:sz="0" w:space="0" w:color="auto"/>
                <w:bottom w:val="none" w:sz="0" w:space="0" w:color="auto"/>
                <w:right w:val="none" w:sz="0" w:space="0" w:color="auto"/>
              </w:divBdr>
              <w:divsChild>
                <w:div w:id="71658948">
                  <w:marLeft w:val="0"/>
                  <w:marRight w:val="0"/>
                  <w:marTop w:val="0"/>
                  <w:marBottom w:val="0"/>
                  <w:divBdr>
                    <w:top w:val="none" w:sz="0" w:space="0" w:color="auto"/>
                    <w:left w:val="none" w:sz="0" w:space="0" w:color="auto"/>
                    <w:bottom w:val="none" w:sz="0" w:space="0" w:color="auto"/>
                    <w:right w:val="none" w:sz="0" w:space="0" w:color="auto"/>
                  </w:divBdr>
                  <w:divsChild>
                    <w:div w:id="1692686222">
                      <w:marLeft w:val="0"/>
                      <w:marRight w:val="0"/>
                      <w:marTop w:val="0"/>
                      <w:marBottom w:val="0"/>
                      <w:divBdr>
                        <w:top w:val="none" w:sz="0" w:space="0" w:color="auto"/>
                        <w:left w:val="none" w:sz="0" w:space="0" w:color="auto"/>
                        <w:bottom w:val="none" w:sz="0" w:space="0" w:color="auto"/>
                        <w:right w:val="none" w:sz="0" w:space="0" w:color="auto"/>
                      </w:divBdr>
                      <w:divsChild>
                        <w:div w:id="1830827801">
                          <w:marLeft w:val="0"/>
                          <w:marRight w:val="0"/>
                          <w:marTop w:val="0"/>
                          <w:marBottom w:val="0"/>
                          <w:divBdr>
                            <w:top w:val="none" w:sz="0" w:space="0" w:color="auto"/>
                            <w:left w:val="none" w:sz="0" w:space="0" w:color="auto"/>
                            <w:bottom w:val="none" w:sz="0" w:space="0" w:color="auto"/>
                            <w:right w:val="none" w:sz="0" w:space="0" w:color="auto"/>
                          </w:divBdr>
                          <w:divsChild>
                            <w:div w:id="1445463333">
                              <w:marLeft w:val="0"/>
                              <w:marRight w:val="0"/>
                              <w:marTop w:val="0"/>
                              <w:marBottom w:val="0"/>
                              <w:divBdr>
                                <w:top w:val="none" w:sz="0" w:space="0" w:color="auto"/>
                                <w:left w:val="none" w:sz="0" w:space="0" w:color="auto"/>
                                <w:bottom w:val="none" w:sz="0" w:space="0" w:color="auto"/>
                                <w:right w:val="none" w:sz="0" w:space="0" w:color="auto"/>
                              </w:divBdr>
                              <w:divsChild>
                                <w:div w:id="1945502789">
                                  <w:marLeft w:val="0"/>
                                  <w:marRight w:val="0"/>
                                  <w:marTop w:val="0"/>
                                  <w:marBottom w:val="0"/>
                                  <w:divBdr>
                                    <w:top w:val="none" w:sz="0" w:space="0" w:color="auto"/>
                                    <w:left w:val="none" w:sz="0" w:space="0" w:color="auto"/>
                                    <w:bottom w:val="none" w:sz="0" w:space="0" w:color="auto"/>
                                    <w:right w:val="none" w:sz="0" w:space="0" w:color="auto"/>
                                  </w:divBdr>
                                  <w:divsChild>
                                    <w:div w:id="1763453554">
                                      <w:marLeft w:val="0"/>
                                      <w:marRight w:val="0"/>
                                      <w:marTop w:val="0"/>
                                      <w:marBottom w:val="0"/>
                                      <w:divBdr>
                                        <w:top w:val="none" w:sz="0" w:space="0" w:color="auto"/>
                                        <w:left w:val="none" w:sz="0" w:space="0" w:color="auto"/>
                                        <w:bottom w:val="none" w:sz="0" w:space="0" w:color="auto"/>
                                        <w:right w:val="none" w:sz="0" w:space="0" w:color="auto"/>
                                      </w:divBdr>
                                      <w:divsChild>
                                        <w:div w:id="1282373316">
                                          <w:marLeft w:val="0"/>
                                          <w:marRight w:val="0"/>
                                          <w:marTop w:val="0"/>
                                          <w:marBottom w:val="0"/>
                                          <w:divBdr>
                                            <w:top w:val="none" w:sz="0" w:space="0" w:color="auto"/>
                                            <w:left w:val="none" w:sz="0" w:space="0" w:color="auto"/>
                                            <w:bottom w:val="none" w:sz="0" w:space="0" w:color="auto"/>
                                            <w:right w:val="none" w:sz="0" w:space="0" w:color="auto"/>
                                          </w:divBdr>
                                          <w:divsChild>
                                            <w:div w:id="1460412473">
                                              <w:marLeft w:val="0"/>
                                              <w:marRight w:val="0"/>
                                              <w:marTop w:val="0"/>
                                              <w:marBottom w:val="0"/>
                                              <w:divBdr>
                                                <w:top w:val="none" w:sz="0" w:space="0" w:color="auto"/>
                                                <w:left w:val="none" w:sz="0" w:space="0" w:color="auto"/>
                                                <w:bottom w:val="none" w:sz="0" w:space="0" w:color="auto"/>
                                                <w:right w:val="none" w:sz="0" w:space="0" w:color="auto"/>
                                              </w:divBdr>
                                              <w:divsChild>
                                                <w:div w:id="1267344375">
                                                  <w:marLeft w:val="0"/>
                                                  <w:marRight w:val="0"/>
                                                  <w:marTop w:val="0"/>
                                                  <w:marBottom w:val="0"/>
                                                  <w:divBdr>
                                                    <w:top w:val="none" w:sz="0" w:space="0" w:color="auto"/>
                                                    <w:left w:val="none" w:sz="0" w:space="0" w:color="auto"/>
                                                    <w:bottom w:val="none" w:sz="0" w:space="0" w:color="auto"/>
                                                    <w:right w:val="none" w:sz="0" w:space="0" w:color="auto"/>
                                                  </w:divBdr>
                                                  <w:divsChild>
                                                    <w:div w:id="1983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3154706">
      <w:bodyDiv w:val="1"/>
      <w:marLeft w:val="0"/>
      <w:marRight w:val="0"/>
      <w:marTop w:val="0"/>
      <w:marBottom w:val="0"/>
      <w:divBdr>
        <w:top w:val="none" w:sz="0" w:space="0" w:color="auto"/>
        <w:left w:val="none" w:sz="0" w:space="0" w:color="auto"/>
        <w:bottom w:val="none" w:sz="0" w:space="0" w:color="auto"/>
        <w:right w:val="none" w:sz="0" w:space="0" w:color="auto"/>
      </w:divBdr>
    </w:div>
    <w:div w:id="1876041634">
      <w:bodyDiv w:val="1"/>
      <w:marLeft w:val="0"/>
      <w:marRight w:val="0"/>
      <w:marTop w:val="0"/>
      <w:marBottom w:val="0"/>
      <w:divBdr>
        <w:top w:val="none" w:sz="0" w:space="0" w:color="auto"/>
        <w:left w:val="none" w:sz="0" w:space="0" w:color="auto"/>
        <w:bottom w:val="none" w:sz="0" w:space="0" w:color="auto"/>
        <w:right w:val="none" w:sz="0" w:space="0" w:color="auto"/>
      </w:divBdr>
      <w:divsChild>
        <w:div w:id="1648969609">
          <w:marLeft w:val="0"/>
          <w:marRight w:val="0"/>
          <w:marTop w:val="0"/>
          <w:marBottom w:val="0"/>
          <w:divBdr>
            <w:top w:val="none" w:sz="0" w:space="0" w:color="auto"/>
            <w:left w:val="none" w:sz="0" w:space="0" w:color="auto"/>
            <w:bottom w:val="none" w:sz="0" w:space="0" w:color="auto"/>
            <w:right w:val="none" w:sz="0" w:space="0" w:color="auto"/>
          </w:divBdr>
          <w:divsChild>
            <w:div w:id="597786575">
              <w:marLeft w:val="0"/>
              <w:marRight w:val="0"/>
              <w:marTop w:val="0"/>
              <w:marBottom w:val="0"/>
              <w:divBdr>
                <w:top w:val="none" w:sz="0" w:space="0" w:color="auto"/>
                <w:left w:val="none" w:sz="0" w:space="0" w:color="auto"/>
                <w:bottom w:val="none" w:sz="0" w:space="0" w:color="auto"/>
                <w:right w:val="none" w:sz="0" w:space="0" w:color="auto"/>
              </w:divBdr>
              <w:divsChild>
                <w:div w:id="1317612671">
                  <w:marLeft w:val="0"/>
                  <w:marRight w:val="0"/>
                  <w:marTop w:val="0"/>
                  <w:marBottom w:val="0"/>
                  <w:divBdr>
                    <w:top w:val="none" w:sz="0" w:space="0" w:color="auto"/>
                    <w:left w:val="none" w:sz="0" w:space="0" w:color="auto"/>
                    <w:bottom w:val="none" w:sz="0" w:space="0" w:color="auto"/>
                    <w:right w:val="none" w:sz="0" w:space="0" w:color="auto"/>
                  </w:divBdr>
                  <w:divsChild>
                    <w:div w:id="815224239">
                      <w:marLeft w:val="0"/>
                      <w:marRight w:val="0"/>
                      <w:marTop w:val="0"/>
                      <w:marBottom w:val="0"/>
                      <w:divBdr>
                        <w:top w:val="none" w:sz="0" w:space="0" w:color="auto"/>
                        <w:left w:val="none" w:sz="0" w:space="0" w:color="auto"/>
                        <w:bottom w:val="none" w:sz="0" w:space="0" w:color="auto"/>
                        <w:right w:val="none" w:sz="0" w:space="0" w:color="auto"/>
                      </w:divBdr>
                      <w:divsChild>
                        <w:div w:id="1907449844">
                          <w:marLeft w:val="0"/>
                          <w:marRight w:val="0"/>
                          <w:marTop w:val="0"/>
                          <w:marBottom w:val="0"/>
                          <w:divBdr>
                            <w:top w:val="none" w:sz="0" w:space="0" w:color="auto"/>
                            <w:left w:val="none" w:sz="0" w:space="0" w:color="auto"/>
                            <w:bottom w:val="none" w:sz="0" w:space="0" w:color="auto"/>
                            <w:right w:val="none" w:sz="0" w:space="0" w:color="auto"/>
                          </w:divBdr>
                          <w:divsChild>
                            <w:div w:id="4631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224791">
      <w:bodyDiv w:val="1"/>
      <w:marLeft w:val="0"/>
      <w:marRight w:val="0"/>
      <w:marTop w:val="0"/>
      <w:marBottom w:val="0"/>
      <w:divBdr>
        <w:top w:val="none" w:sz="0" w:space="0" w:color="auto"/>
        <w:left w:val="none" w:sz="0" w:space="0" w:color="auto"/>
        <w:bottom w:val="none" w:sz="0" w:space="0" w:color="auto"/>
        <w:right w:val="none" w:sz="0" w:space="0" w:color="auto"/>
      </w:divBdr>
    </w:div>
    <w:div w:id="1910726422">
      <w:bodyDiv w:val="1"/>
      <w:marLeft w:val="0"/>
      <w:marRight w:val="0"/>
      <w:marTop w:val="0"/>
      <w:marBottom w:val="0"/>
      <w:divBdr>
        <w:top w:val="none" w:sz="0" w:space="0" w:color="auto"/>
        <w:left w:val="none" w:sz="0" w:space="0" w:color="auto"/>
        <w:bottom w:val="none" w:sz="0" w:space="0" w:color="auto"/>
        <w:right w:val="none" w:sz="0" w:space="0" w:color="auto"/>
      </w:divBdr>
    </w:div>
    <w:div w:id="2066248180">
      <w:bodyDiv w:val="1"/>
      <w:marLeft w:val="0"/>
      <w:marRight w:val="0"/>
      <w:marTop w:val="0"/>
      <w:marBottom w:val="0"/>
      <w:divBdr>
        <w:top w:val="none" w:sz="0" w:space="0" w:color="auto"/>
        <w:left w:val="none" w:sz="0" w:space="0" w:color="auto"/>
        <w:bottom w:val="none" w:sz="0" w:space="0" w:color="auto"/>
        <w:right w:val="none" w:sz="0" w:space="0" w:color="auto"/>
      </w:divBdr>
    </w:div>
    <w:div w:id="2088532480">
      <w:bodyDiv w:val="1"/>
      <w:marLeft w:val="0"/>
      <w:marRight w:val="0"/>
      <w:marTop w:val="0"/>
      <w:marBottom w:val="0"/>
      <w:divBdr>
        <w:top w:val="none" w:sz="0" w:space="0" w:color="auto"/>
        <w:left w:val="none" w:sz="0" w:space="0" w:color="auto"/>
        <w:bottom w:val="none" w:sz="0" w:space="0" w:color="auto"/>
        <w:right w:val="none" w:sz="0" w:space="0" w:color="auto"/>
      </w:divBdr>
    </w:div>
    <w:div w:id="2124572713">
      <w:bodyDiv w:val="1"/>
      <w:marLeft w:val="0"/>
      <w:marRight w:val="0"/>
      <w:marTop w:val="0"/>
      <w:marBottom w:val="0"/>
      <w:divBdr>
        <w:top w:val="none" w:sz="0" w:space="0" w:color="auto"/>
        <w:left w:val="none" w:sz="0" w:space="0" w:color="auto"/>
        <w:bottom w:val="none" w:sz="0" w:space="0" w:color="auto"/>
        <w:right w:val="none" w:sz="0" w:space="0" w:color="auto"/>
      </w:divBdr>
    </w:div>
    <w:div w:id="21389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t.ju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1546A-E9BF-4EEA-834B-1189F540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2481</Words>
  <Characters>13401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Educação 02</dc:creator>
  <cp:keywords/>
  <dc:description/>
  <cp:lastModifiedBy>Educação 02</cp:lastModifiedBy>
  <cp:revision>7</cp:revision>
  <cp:lastPrinted>2025-08-26T20:08:00Z</cp:lastPrinted>
  <dcterms:created xsi:type="dcterms:W3CDTF">2025-08-14T19:10:00Z</dcterms:created>
  <dcterms:modified xsi:type="dcterms:W3CDTF">2025-08-26T20:15:00Z</dcterms:modified>
</cp:coreProperties>
</file>